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849C" w14:textId="77777777" w:rsidR="00F231DC" w:rsidRPr="00F231DC" w:rsidRDefault="00F231DC" w:rsidP="00F231DC">
      <w:pPr>
        <w:pStyle w:val="Title"/>
        <w:spacing w:before="93" w:line="228" w:lineRule="auto"/>
        <w:ind w:left="2" w:right="90" w:hanging="4"/>
        <w:rPr>
          <w:rFonts w:ascii="Arial Black" w:hAnsi="Arial Black"/>
          <w:i/>
          <w:spacing w:val="1"/>
          <w:sz w:val="38"/>
          <w:szCs w:val="38"/>
        </w:rPr>
      </w:pPr>
      <w:r w:rsidRPr="00F231DC">
        <w:rPr>
          <w:rFonts w:ascii="Arial Black" w:hAnsi="Arial Black"/>
          <w:i/>
          <w:noProof/>
          <w:sz w:val="38"/>
          <w:szCs w:val="38"/>
        </w:rPr>
        <w:drawing>
          <wp:anchor distT="0" distB="0" distL="0" distR="0" simplePos="0" relativeHeight="251660288" behindDoc="0" locked="0" layoutInCell="1" allowOverlap="1" wp14:anchorId="563D1804" wp14:editId="00CF2274">
            <wp:simplePos x="0" y="0"/>
            <wp:positionH relativeFrom="page">
              <wp:posOffset>913130</wp:posOffset>
            </wp:positionH>
            <wp:positionV relativeFrom="paragraph">
              <wp:posOffset>40640</wp:posOffset>
            </wp:positionV>
            <wp:extent cx="950932" cy="9212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32" cy="92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1DC">
        <w:rPr>
          <w:rFonts w:ascii="Arial Black" w:hAnsi="Arial Black"/>
          <w:i/>
          <w:sz w:val="38"/>
          <w:szCs w:val="38"/>
        </w:rPr>
        <w:t>Alabama</w:t>
      </w:r>
      <w:r w:rsidRPr="00F231DC">
        <w:rPr>
          <w:rFonts w:ascii="Arial Black" w:hAnsi="Arial Black"/>
          <w:i/>
          <w:spacing w:val="1"/>
          <w:sz w:val="38"/>
          <w:szCs w:val="38"/>
        </w:rPr>
        <w:t xml:space="preserve"> </w:t>
      </w:r>
    </w:p>
    <w:p w14:paraId="0FFC1FD4" w14:textId="77777777" w:rsidR="00F231DC" w:rsidRPr="00F231DC" w:rsidRDefault="00F231DC" w:rsidP="00F231DC">
      <w:pPr>
        <w:pStyle w:val="Title"/>
        <w:spacing w:before="93" w:line="228" w:lineRule="auto"/>
        <w:ind w:left="2" w:right="90" w:hanging="4"/>
        <w:rPr>
          <w:rFonts w:ascii="Arial Black" w:hAnsi="Arial Black"/>
          <w:i/>
          <w:w w:val="95"/>
          <w:sz w:val="38"/>
          <w:szCs w:val="38"/>
        </w:rPr>
      </w:pPr>
      <w:r w:rsidRPr="00F231DC">
        <w:rPr>
          <w:rFonts w:ascii="Arial Black" w:hAnsi="Arial Black"/>
          <w:i/>
          <w:w w:val="95"/>
          <w:sz w:val="38"/>
          <w:szCs w:val="38"/>
        </w:rPr>
        <w:t>Department</w:t>
      </w:r>
      <w:r w:rsidRPr="00F231DC">
        <w:rPr>
          <w:rFonts w:ascii="Arial Black" w:hAnsi="Arial Black"/>
          <w:i/>
          <w:spacing w:val="-21"/>
          <w:w w:val="95"/>
          <w:sz w:val="38"/>
          <w:szCs w:val="38"/>
        </w:rPr>
        <w:t xml:space="preserve"> </w:t>
      </w:r>
      <w:r w:rsidRPr="00F231DC">
        <w:rPr>
          <w:rFonts w:ascii="Arial Black" w:hAnsi="Arial Black"/>
          <w:i/>
          <w:w w:val="95"/>
          <w:sz w:val="38"/>
          <w:szCs w:val="38"/>
        </w:rPr>
        <w:t>of</w:t>
      </w:r>
    </w:p>
    <w:p w14:paraId="565DC29C" w14:textId="77777777" w:rsidR="00F231DC" w:rsidRPr="00F231DC" w:rsidRDefault="00F231DC" w:rsidP="00F231DC">
      <w:pPr>
        <w:pStyle w:val="Title"/>
        <w:spacing w:before="93" w:line="228" w:lineRule="auto"/>
        <w:ind w:left="2" w:right="90" w:hanging="4"/>
        <w:rPr>
          <w:rFonts w:ascii="Arial Black" w:hAnsi="Arial Black"/>
          <w:i/>
          <w:sz w:val="38"/>
          <w:szCs w:val="38"/>
        </w:rPr>
      </w:pPr>
      <w:r w:rsidRPr="00F231DC">
        <w:rPr>
          <w:rFonts w:ascii="Arial Black" w:hAnsi="Arial Black"/>
          <w:i/>
          <w:w w:val="95"/>
          <w:sz w:val="38"/>
          <w:szCs w:val="38"/>
        </w:rPr>
        <w:t>Postsecondary</w:t>
      </w:r>
      <w:r w:rsidRPr="00F231DC">
        <w:rPr>
          <w:rFonts w:ascii="Arial Black" w:hAnsi="Arial Black"/>
          <w:i/>
          <w:spacing w:val="-13"/>
          <w:w w:val="95"/>
          <w:sz w:val="38"/>
          <w:szCs w:val="38"/>
        </w:rPr>
        <w:t xml:space="preserve"> </w:t>
      </w:r>
      <w:r w:rsidRPr="00F231DC">
        <w:rPr>
          <w:rFonts w:ascii="Arial Black" w:hAnsi="Arial Black"/>
          <w:i/>
          <w:w w:val="95"/>
          <w:sz w:val="38"/>
          <w:szCs w:val="38"/>
        </w:rPr>
        <w:t>Education</w:t>
      </w:r>
    </w:p>
    <w:p w14:paraId="65FFB628" w14:textId="77777777" w:rsidR="00F231DC" w:rsidRPr="00F231DC" w:rsidRDefault="00F231DC" w:rsidP="00F231DC">
      <w:pPr>
        <w:spacing w:before="180"/>
        <w:ind w:leftChars="336" w:left="809" w:hanging="3"/>
        <w:rPr>
          <w:rFonts w:ascii="Arial" w:hAnsi="Arial" w:cs="Arial"/>
          <w:b/>
          <w:i/>
          <w:sz w:val="32"/>
        </w:rPr>
      </w:pPr>
      <w:r w:rsidRPr="00F231DC">
        <w:rPr>
          <w:rFonts w:ascii="Arial" w:hAnsi="Arial" w:cs="Arial"/>
          <w:b/>
          <w:i/>
          <w:sz w:val="32"/>
        </w:rPr>
        <w:t>Representing</w:t>
      </w:r>
      <w:r w:rsidRPr="00F231DC">
        <w:rPr>
          <w:rFonts w:ascii="Arial" w:hAnsi="Arial" w:cs="Arial"/>
          <w:b/>
          <w:i/>
          <w:spacing w:val="-6"/>
          <w:sz w:val="32"/>
        </w:rPr>
        <w:t xml:space="preserve"> </w:t>
      </w:r>
      <w:r w:rsidRPr="00F231DC">
        <w:rPr>
          <w:rFonts w:ascii="Arial" w:hAnsi="Arial" w:cs="Arial"/>
          <w:b/>
          <w:i/>
          <w:sz w:val="32"/>
        </w:rPr>
        <w:t>Alabama’s</w:t>
      </w:r>
      <w:r w:rsidRPr="00F231DC">
        <w:rPr>
          <w:rFonts w:ascii="Arial" w:hAnsi="Arial" w:cs="Arial"/>
          <w:b/>
          <w:i/>
          <w:spacing w:val="-5"/>
          <w:sz w:val="32"/>
        </w:rPr>
        <w:t xml:space="preserve"> </w:t>
      </w:r>
      <w:r w:rsidRPr="00F231DC">
        <w:rPr>
          <w:rFonts w:ascii="Arial" w:hAnsi="Arial" w:cs="Arial"/>
          <w:b/>
          <w:i/>
          <w:sz w:val="32"/>
        </w:rPr>
        <w:t>Public</w:t>
      </w:r>
      <w:r w:rsidRPr="00F231DC">
        <w:rPr>
          <w:rFonts w:ascii="Arial" w:hAnsi="Arial" w:cs="Arial"/>
          <w:b/>
          <w:i/>
          <w:spacing w:val="-2"/>
          <w:sz w:val="32"/>
        </w:rPr>
        <w:t xml:space="preserve"> </w:t>
      </w:r>
      <w:r w:rsidRPr="00F231DC">
        <w:rPr>
          <w:rFonts w:ascii="Arial" w:hAnsi="Arial" w:cs="Arial"/>
          <w:b/>
          <w:i/>
          <w:sz w:val="32"/>
        </w:rPr>
        <w:t>Two-Year</w:t>
      </w:r>
      <w:r w:rsidRPr="00F231DC">
        <w:rPr>
          <w:rFonts w:ascii="Arial" w:hAnsi="Arial" w:cs="Arial"/>
          <w:b/>
          <w:i/>
          <w:spacing w:val="-1"/>
          <w:sz w:val="32"/>
        </w:rPr>
        <w:t xml:space="preserve"> </w:t>
      </w:r>
      <w:r w:rsidRPr="00F231DC">
        <w:rPr>
          <w:rFonts w:ascii="Arial" w:hAnsi="Arial" w:cs="Arial"/>
          <w:b/>
          <w:i/>
          <w:sz w:val="32"/>
        </w:rPr>
        <w:t>College</w:t>
      </w:r>
      <w:r w:rsidRPr="00F231DC">
        <w:rPr>
          <w:rFonts w:ascii="Arial" w:hAnsi="Arial" w:cs="Arial"/>
          <w:b/>
          <w:i/>
          <w:spacing w:val="-4"/>
          <w:sz w:val="32"/>
        </w:rPr>
        <w:t xml:space="preserve"> </w:t>
      </w:r>
      <w:r w:rsidRPr="00F231DC">
        <w:rPr>
          <w:rFonts w:ascii="Arial" w:hAnsi="Arial" w:cs="Arial"/>
          <w:b/>
          <w:i/>
          <w:sz w:val="32"/>
        </w:rPr>
        <w:t>System</w:t>
      </w:r>
    </w:p>
    <w:p w14:paraId="1DFC146B" w14:textId="77777777" w:rsidR="00D97AA6" w:rsidRDefault="00CC6BB8" w:rsidP="00F231DC">
      <w:pPr>
        <w:ind w:left="0" w:hanging="2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BCC2B33" wp14:editId="42A227C8">
                <wp:simplePos x="0" y="0"/>
                <wp:positionH relativeFrom="column">
                  <wp:posOffset>114300</wp:posOffset>
                </wp:positionH>
                <wp:positionV relativeFrom="paragraph">
                  <wp:posOffset>142875</wp:posOffset>
                </wp:positionV>
                <wp:extent cx="6353175" cy="137160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371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7A0639" w14:textId="77777777" w:rsidR="00D97AA6" w:rsidRDefault="00CC6BB8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AM</w:t>
                            </w:r>
                            <w:r w:rsidR="00270028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 w:rsidR="009A6377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2</w:t>
                            </w:r>
                            <w:r w:rsidR="00042447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23</w:t>
                            </w:r>
                          </w:p>
                          <w:p w14:paraId="244D9C70" w14:textId="77777777" w:rsidR="00D97AA6" w:rsidRDefault="00042447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Reciprocating Engine Overhaul</w:t>
                            </w:r>
                          </w:p>
                          <w:p w14:paraId="50774576" w14:textId="77777777" w:rsidR="00D97AA6" w:rsidRDefault="00CC6BB8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Plan</w:t>
                            </w:r>
                            <w:r w:rsidR="00612658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 xml:space="preserve"> 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f Instruction</w:t>
                            </w:r>
                          </w:p>
                          <w:p w14:paraId="0AB0925E" w14:textId="77777777" w:rsidR="00D97AA6" w:rsidRDefault="00D97AA6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32EBD31A" w14:textId="5DAFF397" w:rsidR="00D97AA6" w:rsidRDefault="00CC6BB8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Effective Date: 202</w:t>
                            </w:r>
                            <w:r w:rsidR="00BF71D2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 w:rsidR="00270028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 w:rsidR="00270028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Version Number: </w:t>
                            </w:r>
                            <w:r w:rsidR="007A3181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C2B33" id="Rectangle 2" o:spid="_x0000_s1026" style="position:absolute;left:0;text-align:left;margin-left:9pt;margin-top:11.25pt;width:500.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" fillcolor="silver" stroked="f">
                <v:textbox inset="2.53958mm,1.2694mm,2.53958mm,1.2694mm">
                  <w:txbxContent>
                    <w:p w14:paraId="407A0639" w14:textId="77777777" w:rsidR="00D97AA6" w:rsidRDefault="00CC6BB8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AM</w:t>
                      </w:r>
                      <w:r w:rsidR="00270028"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 w:rsidR="009A6377"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2</w:t>
                      </w:r>
                      <w:r w:rsidR="00042447"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23</w:t>
                      </w:r>
                    </w:p>
                    <w:p w14:paraId="244D9C70" w14:textId="77777777" w:rsidR="00D97AA6" w:rsidRDefault="00042447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Reciprocating Engine Overhaul</w:t>
                      </w:r>
                    </w:p>
                    <w:p w14:paraId="50774576" w14:textId="77777777" w:rsidR="00D97AA6" w:rsidRDefault="00CC6BB8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Plan</w:t>
                      </w:r>
                      <w:r w:rsidR="00612658"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 xml:space="preserve"> 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f Instruction</w:t>
                      </w:r>
                    </w:p>
                    <w:p w14:paraId="0AB0925E" w14:textId="77777777" w:rsidR="00D97AA6" w:rsidRDefault="00D97AA6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32EBD31A" w14:textId="5DAFF397" w:rsidR="00D97AA6" w:rsidRDefault="00CC6BB8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Effective Date: 202</w:t>
                      </w:r>
                      <w:r w:rsidR="00BF71D2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 w:rsidR="00270028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 w:rsidR="00270028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Version Number: </w:t>
                      </w:r>
                      <w:r w:rsidR="007A3181">
                        <w:rPr>
                          <w:rFonts w:ascii="Arial" w:eastAsia="Arial" w:hAnsi="Arial" w:cs="Arial"/>
                          <w:b/>
                          <w:color w:val="000000"/>
                          <w:u w:val="single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C0E53B4" w14:textId="77777777" w:rsidR="00D97AA6" w:rsidRDefault="00D97AA6">
      <w:pPr>
        <w:pStyle w:val="Heading2"/>
        <w:ind w:left="0" w:hanging="2"/>
        <w:rPr>
          <w:rFonts w:ascii="Arial" w:eastAsia="Arial" w:hAnsi="Arial" w:cs="Arial"/>
        </w:rPr>
      </w:pPr>
    </w:p>
    <w:p w14:paraId="6CADF043" w14:textId="77777777" w:rsidR="00D97AA6" w:rsidRDefault="00D97AA6">
      <w:pPr>
        <w:pStyle w:val="Heading2"/>
        <w:ind w:left="0" w:hanging="2"/>
        <w:rPr>
          <w:rFonts w:ascii="Arial" w:eastAsia="Arial" w:hAnsi="Arial" w:cs="Arial"/>
        </w:rPr>
      </w:pPr>
    </w:p>
    <w:p w14:paraId="67E72C4E" w14:textId="77777777" w:rsidR="00D97AA6" w:rsidRDefault="00D97AA6">
      <w:pPr>
        <w:pStyle w:val="Heading2"/>
        <w:ind w:left="0" w:hanging="2"/>
        <w:rPr>
          <w:rFonts w:ascii="Arial" w:eastAsia="Arial" w:hAnsi="Arial" w:cs="Arial"/>
        </w:rPr>
      </w:pPr>
    </w:p>
    <w:p w14:paraId="2A9B90D1" w14:textId="77777777" w:rsidR="00D97AA6" w:rsidRDefault="00D97AA6">
      <w:pPr>
        <w:pStyle w:val="Heading2"/>
        <w:ind w:left="0" w:hanging="2"/>
        <w:rPr>
          <w:rFonts w:ascii="Arial" w:eastAsia="Arial" w:hAnsi="Arial" w:cs="Arial"/>
        </w:rPr>
      </w:pPr>
    </w:p>
    <w:p w14:paraId="2D0F6BA8" w14:textId="77777777" w:rsidR="00D97AA6" w:rsidRDefault="00D97AA6">
      <w:pPr>
        <w:pStyle w:val="Heading2"/>
        <w:ind w:left="0" w:hanging="2"/>
        <w:rPr>
          <w:rFonts w:ascii="Arial" w:eastAsia="Arial" w:hAnsi="Arial" w:cs="Arial"/>
        </w:rPr>
      </w:pPr>
    </w:p>
    <w:p w14:paraId="43A1DBAE" w14:textId="77777777" w:rsidR="00D97AA6" w:rsidRDefault="00D97AA6">
      <w:pPr>
        <w:ind w:left="0" w:hanging="2"/>
        <w:rPr>
          <w:rFonts w:ascii="Arial" w:eastAsia="Arial" w:hAnsi="Arial" w:cs="Arial"/>
        </w:rPr>
      </w:pPr>
    </w:p>
    <w:p w14:paraId="33757F46" w14:textId="7E9219B1" w:rsidR="0069220E" w:rsidRPr="0069220E" w:rsidRDefault="0069220E" w:rsidP="00F231DC">
      <w:pPr>
        <w:suppressAutoHyphens w:val="0"/>
        <w:spacing w:before="743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 xml:space="preserve">AMP </w:t>
      </w:r>
      <w:r w:rsidR="009A6377">
        <w:rPr>
          <w:rFonts w:ascii="Arial" w:hAnsi="Arial" w:cs="Arial"/>
          <w:b/>
          <w:bCs/>
          <w:color w:val="000000"/>
          <w:position w:val="0"/>
        </w:rPr>
        <w:t>2</w:t>
      </w:r>
      <w:r w:rsidRPr="0069220E">
        <w:rPr>
          <w:rFonts w:ascii="Arial" w:hAnsi="Arial" w:cs="Arial"/>
          <w:b/>
          <w:bCs/>
          <w:color w:val="000000"/>
          <w:position w:val="0"/>
        </w:rPr>
        <w:t>23 Reciprocating Engine Overhaul </w:t>
      </w:r>
      <w:r w:rsidR="00F231DC">
        <w:rPr>
          <w:rFonts w:ascii="Arial" w:hAnsi="Arial" w:cs="Arial"/>
          <w:b/>
          <w:bCs/>
          <w:color w:val="000000"/>
          <w:position w:val="0"/>
        </w:rPr>
        <w:tab/>
      </w:r>
      <w:r w:rsidR="00F231DC">
        <w:rPr>
          <w:rFonts w:ascii="Arial" w:hAnsi="Arial" w:cs="Arial"/>
          <w:b/>
          <w:bCs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 </w:t>
      </w:r>
    </w:p>
    <w:p w14:paraId="3DA06AD5" w14:textId="77777777" w:rsidR="0069220E" w:rsidRPr="0069220E" w:rsidRDefault="0069220E" w:rsidP="0069220E">
      <w:pPr>
        <w:suppressAutoHyphens w:val="0"/>
        <w:spacing w:before="272" w:line="240" w:lineRule="auto"/>
        <w:ind w:leftChars="0" w:left="5" w:right="224" w:firstLineChars="0" w:firstLine="3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>COURSE DESCRIPTION</w:t>
      </w:r>
      <w:r w:rsidRPr="0069220E">
        <w:rPr>
          <w:rFonts w:ascii="Arial" w:hAnsi="Arial" w:cs="Arial"/>
          <w:color w:val="000000"/>
          <w:position w:val="0"/>
        </w:rPr>
        <w:t xml:space="preserve">: </w:t>
      </w:r>
      <w:r w:rsidRPr="0069220E">
        <w:rPr>
          <w:rFonts w:ascii="Arial" w:hAnsi="Arial" w:cs="Arial"/>
          <w:color w:val="000000"/>
          <w:position w:val="0"/>
          <w:sz w:val="23"/>
          <w:szCs w:val="23"/>
        </w:rPr>
        <w:t>This course is a study of theory, construction, operation, and timing mechanisms associated with aircraft reciprocating powerplants; overhaul to include disassembly, cleaning, measuring, inspecting, reassembly and troubleshooting in accordance with appropriate FAA and manufacturers’ regulations and practices.</w:t>
      </w:r>
      <w:r w:rsidR="00612658">
        <w:rPr>
          <w:rFonts w:ascii="Arial" w:hAnsi="Arial" w:cs="Arial"/>
          <w:color w:val="000000"/>
          <w:position w:val="0"/>
          <w:sz w:val="23"/>
          <w:szCs w:val="23"/>
        </w:rPr>
        <w:t xml:space="preserve"> </w:t>
      </w:r>
      <w:r w:rsidRPr="0069220E">
        <w:rPr>
          <w:rFonts w:ascii="Arial" w:hAnsi="Arial" w:cs="Arial"/>
          <w:color w:val="000000"/>
          <w:position w:val="0"/>
          <w:sz w:val="23"/>
          <w:szCs w:val="23"/>
        </w:rPr>
        <w:t>Emphasis is placed on overhauling a reciprocating engine. Upon completion, students should be able to overhaul a reciprocating engine. </w:t>
      </w:r>
    </w:p>
    <w:p w14:paraId="4E2F5561" w14:textId="77777777" w:rsidR="0069220E" w:rsidRPr="0069220E" w:rsidRDefault="0069220E" w:rsidP="0069220E">
      <w:pPr>
        <w:suppressAutoHyphens w:val="0"/>
        <w:spacing w:before="5"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>This is a CORE course. </w:t>
      </w:r>
    </w:p>
    <w:p w14:paraId="08EB4894" w14:textId="77777777" w:rsidR="0069220E" w:rsidRPr="0069220E" w:rsidRDefault="0069220E" w:rsidP="0069220E">
      <w:pPr>
        <w:suppressAutoHyphens w:val="0"/>
        <w:spacing w:before="272" w:line="240" w:lineRule="auto"/>
        <w:ind w:leftChars="0" w:left="3" w:right="134" w:firstLineChars="0" w:firstLine="4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 xml:space="preserve">CONTACT/CREDIT HOURS </w:t>
      </w:r>
      <w:r w:rsidRPr="0069220E">
        <w:rPr>
          <w:rFonts w:ascii="Arial" w:hAnsi="Arial" w:cs="Arial"/>
          <w:b/>
          <w:bCs/>
          <w:color w:val="000000"/>
          <w:position w:val="0"/>
          <w:sz w:val="18"/>
          <w:szCs w:val="18"/>
        </w:rPr>
        <w:t>(applicable if entire course is taught in a career/technical education degree or non-degree program)  </w:t>
      </w:r>
    </w:p>
    <w:p w14:paraId="454BFD2E" w14:textId="52E240C5" w:rsidR="00F231DC" w:rsidRDefault="0069220E" w:rsidP="00042447">
      <w:pPr>
        <w:suppressAutoHyphens w:val="0"/>
        <w:spacing w:line="240" w:lineRule="auto"/>
        <w:ind w:leftChars="0" w:left="1" w:right="46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  <w:r w:rsidRPr="0069220E">
        <w:rPr>
          <w:rFonts w:ascii="Arial" w:hAnsi="Arial" w:cs="Arial"/>
          <w:color w:val="000000"/>
          <w:position w:val="0"/>
        </w:rPr>
        <w:t xml:space="preserve">Theory Credit Hours </w:t>
      </w:r>
      <w:r w:rsidRPr="0069220E">
        <w:rPr>
          <w:rFonts w:ascii="Arial" w:hAnsi="Arial" w:cs="Arial"/>
          <w:color w:val="000000"/>
          <w:position w:val="0"/>
        </w:rPr>
        <w:tab/>
      </w:r>
      <w:r w:rsidR="00F231DC">
        <w:rPr>
          <w:rFonts w:ascii="Arial" w:hAnsi="Arial" w:cs="Arial"/>
          <w:color w:val="000000"/>
          <w:position w:val="0"/>
        </w:rPr>
        <w:tab/>
      </w:r>
      <w:r w:rsidR="00F231DC">
        <w:rPr>
          <w:rFonts w:ascii="Arial" w:hAnsi="Arial" w:cs="Arial"/>
          <w:color w:val="000000"/>
          <w:position w:val="0"/>
        </w:rPr>
        <w:tab/>
      </w:r>
      <w:r w:rsidR="00E7692F">
        <w:rPr>
          <w:rFonts w:ascii="Arial" w:hAnsi="Arial" w:cs="Arial"/>
          <w:color w:val="000000"/>
          <w:position w:val="0"/>
        </w:rPr>
        <w:t>2</w:t>
      </w:r>
      <w:r w:rsidRPr="0069220E">
        <w:rPr>
          <w:rFonts w:ascii="Arial" w:hAnsi="Arial" w:cs="Arial"/>
          <w:color w:val="000000"/>
          <w:position w:val="0"/>
        </w:rPr>
        <w:t xml:space="preserve"> </w:t>
      </w:r>
      <w:proofErr w:type="gramStart"/>
      <w:r w:rsidRPr="0069220E">
        <w:rPr>
          <w:rFonts w:ascii="Arial" w:hAnsi="Arial" w:cs="Arial"/>
          <w:color w:val="000000"/>
          <w:position w:val="0"/>
        </w:rPr>
        <w:t xml:space="preserve">hours </w:t>
      </w:r>
      <w:bookmarkStart w:id="0" w:name="_Hlk103324308"/>
      <w:r w:rsidRPr="0069220E">
        <w:rPr>
          <w:rFonts w:ascii="Arial" w:hAnsi="Arial" w:cs="Arial"/>
          <w:color w:val="000000"/>
          <w:position w:val="0"/>
        </w:rPr>
        <w:t xml:space="preserve"> (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1:1) </w:t>
      </w:r>
      <w:bookmarkEnd w:id="0"/>
    </w:p>
    <w:p w14:paraId="0F3C9605" w14:textId="43FC7AA7" w:rsidR="00F231DC" w:rsidRDefault="0069220E" w:rsidP="00042447">
      <w:pPr>
        <w:suppressAutoHyphens w:val="0"/>
        <w:spacing w:line="240" w:lineRule="auto"/>
        <w:ind w:leftChars="0" w:left="1" w:right="46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  <w:r w:rsidRPr="0069220E">
        <w:rPr>
          <w:rFonts w:ascii="Arial" w:hAnsi="Arial" w:cs="Arial"/>
          <w:color w:val="000000"/>
          <w:position w:val="0"/>
        </w:rPr>
        <w:t xml:space="preserve">Lab Credit Hours </w:t>
      </w:r>
      <w:r w:rsidRPr="0069220E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ab/>
      </w:r>
      <w:r w:rsidR="00F231DC">
        <w:rPr>
          <w:rFonts w:ascii="Arial" w:hAnsi="Arial" w:cs="Arial"/>
          <w:color w:val="000000"/>
          <w:position w:val="0"/>
        </w:rPr>
        <w:tab/>
      </w:r>
      <w:r w:rsidR="00F231DC">
        <w:rPr>
          <w:rFonts w:ascii="Arial" w:hAnsi="Arial" w:cs="Arial"/>
          <w:color w:val="000000"/>
          <w:position w:val="0"/>
        </w:rPr>
        <w:tab/>
      </w:r>
      <w:r w:rsidR="00E7692F">
        <w:rPr>
          <w:rFonts w:ascii="Arial" w:hAnsi="Arial" w:cs="Arial"/>
          <w:color w:val="000000"/>
          <w:position w:val="0"/>
        </w:rPr>
        <w:t>3</w:t>
      </w:r>
      <w:r w:rsidRPr="0069220E">
        <w:rPr>
          <w:rFonts w:ascii="Arial" w:hAnsi="Arial" w:cs="Arial"/>
          <w:color w:val="000000"/>
          <w:position w:val="0"/>
        </w:rPr>
        <w:t xml:space="preserve"> </w:t>
      </w:r>
      <w:proofErr w:type="gramStart"/>
      <w:r w:rsidRPr="0069220E">
        <w:rPr>
          <w:rFonts w:ascii="Arial" w:hAnsi="Arial" w:cs="Arial"/>
          <w:color w:val="000000"/>
          <w:position w:val="0"/>
        </w:rPr>
        <w:t>hours  (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3:1) </w:t>
      </w:r>
    </w:p>
    <w:p w14:paraId="2253FC29" w14:textId="71ABCD72" w:rsidR="0069220E" w:rsidRPr="0069220E" w:rsidRDefault="0069220E" w:rsidP="00042447">
      <w:pPr>
        <w:suppressAutoHyphens w:val="0"/>
        <w:spacing w:line="240" w:lineRule="auto"/>
        <w:ind w:leftChars="0" w:left="1" w:right="468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color w:val="000000"/>
          <w:position w:val="0"/>
        </w:rPr>
        <w:t xml:space="preserve">Total Credit Hours </w:t>
      </w:r>
      <w:r w:rsidRPr="0069220E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ab/>
      </w:r>
      <w:r w:rsidR="00F231DC">
        <w:rPr>
          <w:rFonts w:ascii="Arial" w:hAnsi="Arial" w:cs="Arial"/>
          <w:color w:val="000000"/>
          <w:position w:val="0"/>
        </w:rPr>
        <w:tab/>
      </w:r>
      <w:r w:rsidR="00E7692F">
        <w:rPr>
          <w:rFonts w:ascii="Arial" w:hAnsi="Arial" w:cs="Arial"/>
          <w:color w:val="000000"/>
          <w:position w:val="0"/>
        </w:rPr>
        <w:t xml:space="preserve">           </w:t>
      </w:r>
      <w:r w:rsidRPr="0069220E">
        <w:rPr>
          <w:rFonts w:ascii="Arial" w:hAnsi="Arial" w:cs="Arial"/>
          <w:color w:val="000000"/>
          <w:position w:val="0"/>
        </w:rPr>
        <w:t xml:space="preserve">5 hours </w:t>
      </w:r>
      <w:r w:rsidRPr="0069220E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ab/>
      </w:r>
    </w:p>
    <w:p w14:paraId="0AFD692B" w14:textId="77777777" w:rsidR="0069220E" w:rsidRPr="0069220E" w:rsidRDefault="0069220E" w:rsidP="00042447">
      <w:pPr>
        <w:suppressAutoHyphens w:val="0"/>
        <w:spacing w:line="240" w:lineRule="auto"/>
        <w:ind w:leftChars="0" w:left="1" w:right="468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  <w:sz w:val="18"/>
          <w:szCs w:val="18"/>
        </w:rPr>
        <w:t>NOTE: Colleges may schedule lab hours as manipulative (3:1) or experimental (2:1). Adjustments in contact hours must be made accordingly. </w:t>
      </w:r>
    </w:p>
    <w:p w14:paraId="06A375D9" w14:textId="77777777" w:rsidR="00535650" w:rsidRDefault="0069220E" w:rsidP="00535650">
      <w:pPr>
        <w:suppressAutoHyphens w:val="0"/>
        <w:spacing w:line="240" w:lineRule="auto"/>
        <w:ind w:leftChars="0" w:left="3" w:right="158" w:firstLineChars="0" w:firstLine="12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  <w:sz w:val="18"/>
          <w:szCs w:val="18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 xml:space="preserve">PREREQUISITE COURSES </w:t>
      </w:r>
      <w:r w:rsidRPr="0069220E">
        <w:rPr>
          <w:rFonts w:ascii="Arial" w:hAnsi="Arial" w:cs="Arial"/>
          <w:b/>
          <w:bCs/>
          <w:color w:val="000000"/>
          <w:position w:val="0"/>
          <w:sz w:val="18"/>
          <w:szCs w:val="18"/>
        </w:rPr>
        <w:t>(applicable if entire course is taught in a career/technical education degree or non-degree program) </w:t>
      </w:r>
    </w:p>
    <w:p w14:paraId="753ADF92" w14:textId="71EA168C" w:rsidR="00535650" w:rsidRPr="00BF71D2" w:rsidRDefault="00535650" w:rsidP="00535650">
      <w:pPr>
        <w:suppressAutoHyphens w:val="0"/>
        <w:spacing w:line="240" w:lineRule="auto"/>
        <w:ind w:leftChars="0" w:left="3" w:right="158" w:firstLineChars="0" w:firstLine="12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  <w:sz w:val="18"/>
          <w:szCs w:val="18"/>
        </w:rPr>
      </w:pPr>
      <w:r w:rsidRPr="007A3181">
        <w:rPr>
          <w:rFonts w:ascii="Arial" w:hAnsi="Arial" w:cs="Arial"/>
          <w:position w:val="0"/>
        </w:rPr>
        <w:t xml:space="preserve">AMT 101, AMT 103, AMT 104, AMT </w:t>
      </w:r>
      <w:proofErr w:type="gramStart"/>
      <w:r w:rsidRPr="007A3181">
        <w:rPr>
          <w:rFonts w:ascii="Arial" w:hAnsi="Arial" w:cs="Arial"/>
          <w:position w:val="0"/>
        </w:rPr>
        <w:t>105</w:t>
      </w:r>
      <w:proofErr w:type="gramEnd"/>
      <w:r w:rsidR="00464D14" w:rsidRPr="007A3181">
        <w:rPr>
          <w:rFonts w:ascii="Arial" w:hAnsi="Arial" w:cs="Arial"/>
          <w:position w:val="0"/>
        </w:rPr>
        <w:t xml:space="preserve"> AND AMP 220</w:t>
      </w:r>
    </w:p>
    <w:p w14:paraId="04EB7670" w14:textId="77777777" w:rsidR="0069220E" w:rsidRPr="0069220E" w:rsidRDefault="0069220E" w:rsidP="0069220E">
      <w:pPr>
        <w:suppressAutoHyphens w:val="0"/>
        <w:spacing w:before="273" w:line="240" w:lineRule="auto"/>
        <w:ind w:leftChars="0" w:left="3" w:right="210" w:firstLineChars="0" w:firstLine="4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 xml:space="preserve">CO-REQUISITE COURSES </w:t>
      </w:r>
      <w:r w:rsidRPr="0069220E">
        <w:rPr>
          <w:rFonts w:ascii="Arial" w:hAnsi="Arial" w:cs="Arial"/>
          <w:b/>
          <w:bCs/>
          <w:color w:val="000000"/>
          <w:position w:val="0"/>
          <w:sz w:val="18"/>
          <w:szCs w:val="18"/>
        </w:rPr>
        <w:t>(applicable if entire course is taught in a career/technical education degree or non-degree program) </w:t>
      </w:r>
    </w:p>
    <w:p w14:paraId="582B50DF" w14:textId="77777777" w:rsidR="0069220E" w:rsidRPr="0069220E" w:rsidRDefault="0069220E" w:rsidP="0069220E">
      <w:pPr>
        <w:suppressAutoHyphens w:val="0"/>
        <w:spacing w:line="240" w:lineRule="auto"/>
        <w:ind w:leftChars="0" w:left="17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color w:val="000000"/>
          <w:position w:val="0"/>
        </w:rPr>
        <w:t>Determined by college unless stated otherwise. </w:t>
      </w:r>
    </w:p>
    <w:p w14:paraId="10CA5EF8" w14:textId="77777777" w:rsidR="0069220E" w:rsidRPr="0069220E" w:rsidRDefault="0069220E" w:rsidP="0069220E">
      <w:pPr>
        <w:suppressAutoHyphens w:val="0"/>
        <w:spacing w:before="272" w:line="240" w:lineRule="auto"/>
        <w:ind w:leftChars="0" w:left="13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>INDUSTRY COMPETENCIES  </w:t>
      </w:r>
    </w:p>
    <w:p w14:paraId="3EAA0F69" w14:textId="77777777" w:rsidR="0069220E" w:rsidRPr="00A67DFF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b/>
          <w:position w:val="0"/>
        </w:rPr>
      </w:pPr>
      <w:r w:rsidRPr="00A67DFF">
        <w:rPr>
          <w:rFonts w:ascii="Arial" w:hAnsi="Arial" w:cs="Arial"/>
          <w:b/>
          <w:color w:val="000000"/>
          <w:position w:val="0"/>
        </w:rPr>
        <w:t>AM.III.A Reciprocating Engines </w:t>
      </w:r>
    </w:p>
    <w:p w14:paraId="1D1DF548" w14:textId="77777777" w:rsidR="0069220E" w:rsidRPr="0069220E" w:rsidRDefault="0069220E" w:rsidP="006922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AM.III.A.K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6, 8 and 9 </w:t>
      </w:r>
      <w:r w:rsidR="00A67DFF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 xml:space="preserve">Knowledge </w:t>
      </w:r>
      <w:r w:rsidR="00067A06">
        <w:rPr>
          <w:rFonts w:ascii="Arial" w:hAnsi="Arial" w:cs="Arial"/>
          <w:color w:val="000000"/>
          <w:position w:val="0"/>
        </w:rPr>
        <w:t>of Reciprocating Engines</w:t>
      </w:r>
    </w:p>
    <w:p w14:paraId="21577F3C" w14:textId="77777777" w:rsidR="0069220E" w:rsidRPr="00067A06" w:rsidRDefault="0069220E" w:rsidP="00067A06">
      <w:pPr>
        <w:suppressAutoHyphens w:val="0"/>
        <w:spacing w:line="240" w:lineRule="auto"/>
        <w:ind w:leftChars="0" w:left="2880" w:firstLineChars="0" w:hanging="2880"/>
        <w:textDirection w:val="lrTb"/>
        <w:textAlignment w:val="auto"/>
        <w:outlineLvl w:val="9"/>
        <w:rPr>
          <w:rFonts w:ascii="Arial" w:hAnsi="Arial" w:cs="Arial"/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AM.III.A.R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1 - 4  </w:t>
      </w:r>
      <w:r w:rsidR="00A67DFF">
        <w:rPr>
          <w:rFonts w:ascii="Arial" w:hAnsi="Arial" w:cs="Arial"/>
          <w:color w:val="000000"/>
          <w:position w:val="0"/>
        </w:rPr>
        <w:tab/>
      </w:r>
      <w:bookmarkStart w:id="1" w:name="_Hlk103161715"/>
      <w:r w:rsidR="00067A06" w:rsidRPr="00067A06">
        <w:rPr>
          <w:rFonts w:ascii="Arial" w:hAnsi="Arial" w:cs="Arial"/>
        </w:rPr>
        <w:t>A</w:t>
      </w:r>
      <w:r w:rsidR="00067A06" w:rsidRPr="00067A06">
        <w:rPr>
          <w:rFonts w:ascii="Arial" w:eastAsiaTheme="minorHAnsi" w:hAnsi="Arial" w:cs="Arial"/>
        </w:rPr>
        <w:t xml:space="preserve">bility to identify, assess, and mitigate risks associated </w:t>
      </w:r>
      <w:bookmarkEnd w:id="1"/>
      <w:r w:rsidR="00067A06" w:rsidRPr="00067A06">
        <w:rPr>
          <w:rFonts w:ascii="Arial" w:hAnsi="Arial" w:cs="Arial"/>
          <w:spacing w:val="-2"/>
        </w:rPr>
        <w:t>with</w:t>
      </w:r>
      <w:r w:rsidR="00067A06">
        <w:rPr>
          <w:rFonts w:ascii="Arial" w:hAnsi="Arial" w:cs="Arial"/>
          <w:spacing w:val="-2"/>
        </w:rPr>
        <w:t xml:space="preserve"> Reciprocating Engines</w:t>
      </w:r>
    </w:p>
    <w:p w14:paraId="34B8DD7D" w14:textId="77777777" w:rsidR="00067A06" w:rsidRPr="00067A06" w:rsidRDefault="0069220E" w:rsidP="00067A06">
      <w:pPr>
        <w:suppressAutoHyphens w:val="0"/>
        <w:spacing w:line="240" w:lineRule="auto"/>
        <w:ind w:leftChars="0" w:left="2880" w:firstLineChars="0" w:hanging="2880"/>
        <w:textDirection w:val="lrTb"/>
        <w:textAlignment w:val="auto"/>
        <w:outlineLvl w:val="9"/>
        <w:rPr>
          <w:rFonts w:ascii="Arial" w:hAnsi="Arial" w:cs="Arial"/>
          <w:spacing w:val="-3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lastRenderedPageBreak/>
        <w:t>AM.III.A.S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1 - 6 &amp; 8-9 </w:t>
      </w:r>
      <w:r w:rsidR="00A67DFF">
        <w:rPr>
          <w:rFonts w:ascii="Arial" w:hAnsi="Arial" w:cs="Arial"/>
          <w:color w:val="000000"/>
          <w:position w:val="0"/>
        </w:rPr>
        <w:tab/>
      </w:r>
      <w:r w:rsidR="00067A06" w:rsidRPr="00067A06">
        <w:rPr>
          <w:rFonts w:ascii="Arial" w:hAnsi="Arial" w:cs="Arial"/>
        </w:rPr>
        <w:t>Ability to Demonstrate SKILLS</w:t>
      </w:r>
      <w:r w:rsidR="00067A06" w:rsidRPr="00067A06">
        <w:rPr>
          <w:rFonts w:ascii="Arial" w:hAnsi="Arial" w:cs="Arial"/>
          <w:spacing w:val="-2"/>
        </w:rPr>
        <w:t xml:space="preserve"> </w:t>
      </w:r>
      <w:r w:rsidR="00067A06" w:rsidRPr="00067A06">
        <w:rPr>
          <w:rFonts w:ascii="Arial" w:hAnsi="Arial" w:cs="Arial"/>
        </w:rPr>
        <w:t>associated</w:t>
      </w:r>
      <w:r w:rsidR="00067A06" w:rsidRPr="00067A06">
        <w:rPr>
          <w:rFonts w:ascii="Arial" w:hAnsi="Arial" w:cs="Arial"/>
          <w:spacing w:val="-2"/>
        </w:rPr>
        <w:t xml:space="preserve"> </w:t>
      </w:r>
      <w:r w:rsidR="00067A06" w:rsidRPr="00067A06">
        <w:rPr>
          <w:rFonts w:ascii="Arial" w:hAnsi="Arial" w:cs="Arial"/>
        </w:rPr>
        <w:t>with</w:t>
      </w:r>
      <w:r w:rsidR="00067A06" w:rsidRPr="00067A06">
        <w:rPr>
          <w:rFonts w:ascii="Arial" w:hAnsi="Arial" w:cs="Arial"/>
          <w:spacing w:val="-3"/>
        </w:rPr>
        <w:t xml:space="preserve"> </w:t>
      </w:r>
      <w:r w:rsidR="00067A06">
        <w:rPr>
          <w:rFonts w:ascii="Arial" w:hAnsi="Arial" w:cs="Arial"/>
          <w:spacing w:val="-3"/>
        </w:rPr>
        <w:t>Reciprocating Engines</w:t>
      </w:r>
    </w:p>
    <w:p w14:paraId="3315E332" w14:textId="77777777" w:rsidR="00067A06" w:rsidRDefault="00067A06" w:rsidP="006922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</w:rPr>
      </w:pPr>
    </w:p>
    <w:p w14:paraId="69B9C662" w14:textId="77777777" w:rsidR="0069220E" w:rsidRPr="0069220E" w:rsidRDefault="0069220E" w:rsidP="006922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>AM.III.C Engine Inspections</w:t>
      </w:r>
    </w:p>
    <w:p w14:paraId="16FC99E9" w14:textId="77777777" w:rsidR="0069220E" w:rsidRPr="0069220E" w:rsidRDefault="0069220E" w:rsidP="006922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AM.III.C.K2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-5 </w:t>
      </w:r>
      <w:r w:rsidR="000812D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 xml:space="preserve">Knowledge </w:t>
      </w:r>
      <w:r w:rsidR="00067A06">
        <w:rPr>
          <w:rFonts w:ascii="Arial" w:hAnsi="Arial" w:cs="Arial"/>
          <w:color w:val="000000"/>
          <w:position w:val="0"/>
        </w:rPr>
        <w:t>of Reciprocating Engine Inspections</w:t>
      </w:r>
    </w:p>
    <w:p w14:paraId="73A9403B" w14:textId="77777777" w:rsidR="00067A06" w:rsidRDefault="0069220E" w:rsidP="00067A06">
      <w:pPr>
        <w:suppressAutoHyphens w:val="0"/>
        <w:spacing w:line="240" w:lineRule="auto"/>
        <w:ind w:leftChars="0" w:left="2160" w:firstLineChars="0" w:hanging="2160"/>
        <w:textDirection w:val="lrTb"/>
        <w:textAlignment w:val="auto"/>
        <w:outlineLvl w:val="9"/>
        <w:rPr>
          <w:rFonts w:ascii="Arial" w:hAnsi="Arial" w:cs="Arial"/>
          <w:spacing w:val="-2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AM.III.C.R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 </w:t>
      </w:r>
      <w:r w:rsidR="000812D9">
        <w:rPr>
          <w:rFonts w:ascii="Arial" w:hAnsi="Arial" w:cs="Arial"/>
          <w:color w:val="000000"/>
          <w:position w:val="0"/>
        </w:rPr>
        <w:tab/>
      </w:r>
      <w:r w:rsidR="00067A06" w:rsidRPr="00067A06">
        <w:rPr>
          <w:rFonts w:ascii="Arial" w:hAnsi="Arial" w:cs="Arial"/>
        </w:rPr>
        <w:t>A</w:t>
      </w:r>
      <w:r w:rsidR="00067A06" w:rsidRPr="00067A06">
        <w:rPr>
          <w:rFonts w:ascii="Arial" w:eastAsiaTheme="minorHAnsi" w:hAnsi="Arial" w:cs="Arial"/>
        </w:rPr>
        <w:t xml:space="preserve">bility to identify, assess, and mitigate risks associated </w:t>
      </w:r>
      <w:r w:rsidR="00067A06" w:rsidRPr="00067A06">
        <w:rPr>
          <w:rFonts w:ascii="Arial" w:hAnsi="Arial" w:cs="Arial"/>
          <w:spacing w:val="-2"/>
        </w:rPr>
        <w:t>with</w:t>
      </w:r>
      <w:r w:rsidR="00067A06">
        <w:rPr>
          <w:rFonts w:ascii="Arial" w:hAnsi="Arial" w:cs="Arial"/>
          <w:spacing w:val="-2"/>
        </w:rPr>
        <w:t xml:space="preserve"> Reciprocating Engine Inspection</w:t>
      </w:r>
    </w:p>
    <w:p w14:paraId="3F12074D" w14:textId="77777777" w:rsidR="00042447" w:rsidRDefault="0069220E" w:rsidP="00607FF6">
      <w:pPr>
        <w:suppressAutoHyphens w:val="0"/>
        <w:spacing w:line="240" w:lineRule="auto"/>
        <w:ind w:leftChars="0" w:left="2880" w:firstLineChars="0" w:hanging="2880"/>
        <w:textDirection w:val="lrTb"/>
        <w:textAlignment w:val="auto"/>
        <w:outlineLvl w:val="9"/>
        <w:rPr>
          <w:rFonts w:ascii="Arial" w:hAnsi="Arial" w:cs="Arial"/>
          <w:spacing w:val="-3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AM.III.C.S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1,8 and 12 </w:t>
      </w:r>
      <w:r w:rsidR="00607FF6">
        <w:rPr>
          <w:rFonts w:ascii="Arial" w:hAnsi="Arial" w:cs="Arial"/>
          <w:color w:val="000000"/>
          <w:position w:val="0"/>
        </w:rPr>
        <w:tab/>
      </w:r>
      <w:r w:rsidR="00067A06" w:rsidRPr="00067A06">
        <w:rPr>
          <w:rFonts w:ascii="Arial" w:hAnsi="Arial" w:cs="Arial"/>
        </w:rPr>
        <w:t>Ability to Demonstrate SKILLS</w:t>
      </w:r>
      <w:r w:rsidR="00067A06" w:rsidRPr="00067A06">
        <w:rPr>
          <w:rFonts w:ascii="Arial" w:hAnsi="Arial" w:cs="Arial"/>
          <w:spacing w:val="-2"/>
        </w:rPr>
        <w:t xml:space="preserve"> </w:t>
      </w:r>
      <w:r w:rsidR="00067A06" w:rsidRPr="00067A06">
        <w:rPr>
          <w:rFonts w:ascii="Arial" w:hAnsi="Arial" w:cs="Arial"/>
        </w:rPr>
        <w:t>associated</w:t>
      </w:r>
      <w:r w:rsidR="00067A06" w:rsidRPr="00067A06">
        <w:rPr>
          <w:rFonts w:ascii="Arial" w:hAnsi="Arial" w:cs="Arial"/>
          <w:spacing w:val="-2"/>
        </w:rPr>
        <w:t xml:space="preserve"> </w:t>
      </w:r>
      <w:r w:rsidR="00067A06" w:rsidRPr="00067A06">
        <w:rPr>
          <w:rFonts w:ascii="Arial" w:hAnsi="Arial" w:cs="Arial"/>
        </w:rPr>
        <w:t>with</w:t>
      </w:r>
      <w:r w:rsidR="00067A06" w:rsidRPr="00067A06">
        <w:rPr>
          <w:rFonts w:ascii="Arial" w:hAnsi="Arial" w:cs="Arial"/>
          <w:spacing w:val="-3"/>
        </w:rPr>
        <w:t xml:space="preserve"> </w:t>
      </w:r>
      <w:r w:rsidR="00067A06">
        <w:rPr>
          <w:rFonts w:ascii="Arial" w:hAnsi="Arial" w:cs="Arial"/>
          <w:spacing w:val="-3"/>
        </w:rPr>
        <w:t>Reciprocating Engine Inspection</w:t>
      </w:r>
    </w:p>
    <w:p w14:paraId="31AEF628" w14:textId="77777777" w:rsidR="00067A06" w:rsidRDefault="00067A06" w:rsidP="0004244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</w:p>
    <w:p w14:paraId="20262690" w14:textId="77777777" w:rsidR="0069220E" w:rsidRPr="0069220E" w:rsidRDefault="0069220E" w:rsidP="0004244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</w:rPr>
      </w:pPr>
      <w:r w:rsidRPr="0069220E">
        <w:rPr>
          <w:rFonts w:ascii="Arial" w:hAnsi="Arial" w:cs="Arial"/>
          <w:b/>
          <w:color w:val="000000"/>
          <w:position w:val="0"/>
        </w:rPr>
        <w:t>AM.III.I Engine Fuel and Fuel Metering Systems </w:t>
      </w:r>
    </w:p>
    <w:p w14:paraId="72A22778" w14:textId="77777777" w:rsidR="0069220E" w:rsidRPr="0069220E" w:rsidRDefault="0069220E" w:rsidP="006922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AM.III.I.K2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 </w:t>
      </w:r>
      <w:r w:rsidR="000812D9">
        <w:rPr>
          <w:rFonts w:ascii="Arial" w:hAnsi="Arial" w:cs="Arial"/>
          <w:color w:val="000000"/>
          <w:position w:val="0"/>
        </w:rPr>
        <w:tab/>
      </w:r>
      <w:r w:rsidR="000812D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 xml:space="preserve">Knowledge </w:t>
      </w:r>
      <w:r w:rsidR="00067A06">
        <w:rPr>
          <w:rFonts w:ascii="Arial" w:hAnsi="Arial" w:cs="Arial"/>
          <w:color w:val="000000"/>
          <w:position w:val="0"/>
        </w:rPr>
        <w:t>of Reciprocating Engine Fuel and Fuel Metering Systems</w:t>
      </w:r>
    </w:p>
    <w:p w14:paraId="51D11988" w14:textId="77777777" w:rsidR="00067A06" w:rsidRDefault="0069220E" w:rsidP="00067A06">
      <w:pPr>
        <w:suppressAutoHyphens w:val="0"/>
        <w:spacing w:line="240" w:lineRule="auto"/>
        <w:ind w:leftChars="0" w:left="2160" w:firstLineChars="0" w:hanging="216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AM.III.I.R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2 </w:t>
      </w:r>
      <w:r w:rsidR="000812D9">
        <w:rPr>
          <w:rFonts w:ascii="Arial" w:hAnsi="Arial" w:cs="Arial"/>
          <w:color w:val="000000"/>
          <w:position w:val="0"/>
        </w:rPr>
        <w:tab/>
      </w:r>
      <w:r w:rsidR="00067A06" w:rsidRPr="00067A06">
        <w:rPr>
          <w:rFonts w:ascii="Arial" w:hAnsi="Arial" w:cs="Arial"/>
        </w:rPr>
        <w:t>A</w:t>
      </w:r>
      <w:r w:rsidR="00067A06" w:rsidRPr="00067A06">
        <w:rPr>
          <w:rFonts w:ascii="Arial" w:eastAsiaTheme="minorHAnsi" w:hAnsi="Arial" w:cs="Arial"/>
        </w:rPr>
        <w:t xml:space="preserve">bility to identify, assess, and mitigate risks associated </w:t>
      </w:r>
      <w:r w:rsidR="00067A06" w:rsidRPr="00067A06">
        <w:rPr>
          <w:rFonts w:ascii="Arial" w:hAnsi="Arial" w:cs="Arial"/>
          <w:spacing w:val="-2"/>
        </w:rPr>
        <w:t>with</w:t>
      </w:r>
      <w:r w:rsidR="00067A06">
        <w:rPr>
          <w:rFonts w:ascii="Arial" w:hAnsi="Arial" w:cs="Arial"/>
          <w:spacing w:val="-2"/>
        </w:rPr>
        <w:t xml:space="preserve"> Reciprocating Engine </w:t>
      </w:r>
      <w:r w:rsidR="00067A06">
        <w:rPr>
          <w:rFonts w:ascii="Arial" w:hAnsi="Arial" w:cs="Arial"/>
          <w:color w:val="000000"/>
          <w:position w:val="0"/>
        </w:rPr>
        <w:t>Fuel and Fuel Metering Systems</w:t>
      </w:r>
      <w:r w:rsidR="00067A06" w:rsidRPr="0069220E">
        <w:rPr>
          <w:rFonts w:ascii="Arial" w:hAnsi="Arial" w:cs="Arial"/>
          <w:color w:val="000000"/>
          <w:position w:val="0"/>
        </w:rPr>
        <w:t xml:space="preserve"> </w:t>
      </w:r>
    </w:p>
    <w:p w14:paraId="5DCD68D2" w14:textId="77777777" w:rsidR="00A67DFF" w:rsidRDefault="0069220E" w:rsidP="00067A06">
      <w:pPr>
        <w:suppressAutoHyphens w:val="0"/>
        <w:spacing w:line="240" w:lineRule="auto"/>
        <w:ind w:leftChars="0" w:left="2160" w:firstLineChars="0" w:hanging="2160"/>
        <w:textDirection w:val="lrTb"/>
        <w:textAlignment w:val="auto"/>
        <w:outlineLvl w:val="9"/>
        <w:rPr>
          <w:rFonts w:ascii="Arial" w:hAnsi="Arial" w:cs="Arial"/>
          <w:spacing w:val="-3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AM.III.I.S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10 &amp; S12 </w:t>
      </w:r>
      <w:r w:rsidR="000812D9">
        <w:rPr>
          <w:rFonts w:ascii="Arial" w:hAnsi="Arial" w:cs="Arial"/>
          <w:color w:val="000000"/>
          <w:position w:val="0"/>
        </w:rPr>
        <w:tab/>
      </w:r>
      <w:r w:rsidR="00067A06" w:rsidRPr="00067A06">
        <w:rPr>
          <w:rFonts w:ascii="Arial" w:hAnsi="Arial" w:cs="Arial"/>
        </w:rPr>
        <w:t>Ability to Demonstrate SKILLS</w:t>
      </w:r>
      <w:r w:rsidR="00067A06" w:rsidRPr="00067A06">
        <w:rPr>
          <w:rFonts w:ascii="Arial" w:hAnsi="Arial" w:cs="Arial"/>
          <w:spacing w:val="-2"/>
        </w:rPr>
        <w:t xml:space="preserve"> </w:t>
      </w:r>
      <w:r w:rsidR="00067A06" w:rsidRPr="00067A06">
        <w:rPr>
          <w:rFonts w:ascii="Arial" w:hAnsi="Arial" w:cs="Arial"/>
        </w:rPr>
        <w:t>associated</w:t>
      </w:r>
      <w:r w:rsidR="00067A06" w:rsidRPr="00067A06">
        <w:rPr>
          <w:rFonts w:ascii="Arial" w:hAnsi="Arial" w:cs="Arial"/>
          <w:spacing w:val="-2"/>
        </w:rPr>
        <w:t xml:space="preserve"> </w:t>
      </w:r>
      <w:r w:rsidR="00067A06" w:rsidRPr="00067A06">
        <w:rPr>
          <w:rFonts w:ascii="Arial" w:hAnsi="Arial" w:cs="Arial"/>
        </w:rPr>
        <w:t>with</w:t>
      </w:r>
      <w:r w:rsidR="00067A06" w:rsidRPr="00067A06">
        <w:rPr>
          <w:rFonts w:ascii="Arial" w:hAnsi="Arial" w:cs="Arial"/>
          <w:spacing w:val="-3"/>
        </w:rPr>
        <w:t xml:space="preserve"> </w:t>
      </w:r>
      <w:r w:rsidR="00067A06">
        <w:rPr>
          <w:rFonts w:ascii="Arial" w:hAnsi="Arial" w:cs="Arial"/>
          <w:spacing w:val="-3"/>
        </w:rPr>
        <w:t>Reciprocating Engine</w:t>
      </w:r>
      <w:r w:rsidR="00607FF6">
        <w:rPr>
          <w:rFonts w:ascii="Arial" w:hAnsi="Arial" w:cs="Arial"/>
          <w:spacing w:val="-3"/>
        </w:rPr>
        <w:t xml:space="preserve"> </w:t>
      </w:r>
      <w:r w:rsidR="00607FF6">
        <w:rPr>
          <w:rFonts w:ascii="Arial" w:hAnsi="Arial" w:cs="Arial"/>
          <w:color w:val="000000"/>
          <w:position w:val="0"/>
        </w:rPr>
        <w:t>Fuel and Fuel Metering Systems</w:t>
      </w:r>
    </w:p>
    <w:p w14:paraId="2C3B2824" w14:textId="77777777" w:rsidR="00067A06" w:rsidRDefault="00067A06" w:rsidP="00067A06">
      <w:pPr>
        <w:suppressAutoHyphens w:val="0"/>
        <w:spacing w:line="240" w:lineRule="auto"/>
        <w:ind w:leftChars="0" w:left="2160" w:firstLineChars="0" w:hanging="2160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</w:rPr>
      </w:pPr>
    </w:p>
    <w:p w14:paraId="747FBD79" w14:textId="77777777" w:rsidR="0069220E" w:rsidRPr="0069220E" w:rsidRDefault="0069220E" w:rsidP="00A67DF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>COURSE OBJECTIVES  </w:t>
      </w:r>
    </w:p>
    <w:p w14:paraId="6394C756" w14:textId="77777777" w:rsidR="0069220E" w:rsidRPr="0069220E" w:rsidRDefault="0069220E" w:rsidP="0069220E">
      <w:pPr>
        <w:suppressAutoHyphens w:val="0"/>
        <w:spacing w:line="240" w:lineRule="auto"/>
        <w:ind w:leftChars="0" w:left="1" w:right="107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color w:val="000000"/>
          <w:position w:val="0"/>
        </w:rPr>
        <w:t>The cognitive objective of this course is for each student to comprehend foundational knowledge needed to perform stated entry-level industry competencies. The performance objective of this course is for each student to apply foundational knowledge and risk management to reciprocating engine system problems and exercises encountered in class.  </w:t>
      </w:r>
    </w:p>
    <w:p w14:paraId="5DB01C29" w14:textId="30E34213" w:rsidR="00042447" w:rsidRDefault="0069220E" w:rsidP="0069220E">
      <w:pPr>
        <w:suppressAutoHyphens w:val="0"/>
        <w:spacing w:before="283" w:line="240" w:lineRule="auto"/>
        <w:ind w:leftChars="0" w:left="8" w:firstLineChars="0" w:firstLine="0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</w:rPr>
      </w:pPr>
      <w:bookmarkStart w:id="2" w:name="_Hlk103324972"/>
      <w:r w:rsidRPr="0069220E">
        <w:rPr>
          <w:rFonts w:ascii="Arial" w:hAnsi="Arial" w:cs="Arial"/>
          <w:b/>
          <w:bCs/>
          <w:color w:val="000000"/>
          <w:position w:val="0"/>
        </w:rPr>
        <w:t xml:space="preserve">COURSE CONTENT </w:t>
      </w:r>
      <w:proofErr w:type="gramStart"/>
      <w:r w:rsidRPr="0069220E">
        <w:rPr>
          <w:rFonts w:ascii="Arial" w:hAnsi="Arial" w:cs="Arial"/>
          <w:b/>
          <w:bCs/>
          <w:color w:val="000000"/>
          <w:position w:val="0"/>
        </w:rPr>
        <w:t>OUTLINE  AUTHORITY</w:t>
      </w:r>
      <w:proofErr w:type="gramEnd"/>
      <w:r w:rsidRPr="0069220E">
        <w:rPr>
          <w:rFonts w:ascii="Arial" w:hAnsi="Arial" w:cs="Arial"/>
          <w:b/>
          <w:bCs/>
          <w:color w:val="000000"/>
          <w:position w:val="0"/>
        </w:rPr>
        <w:t xml:space="preserve"> </w:t>
      </w:r>
      <w:r w:rsidR="005C75DB" w:rsidRPr="007A3181">
        <w:rPr>
          <w:rFonts w:ascii="Arial" w:hAnsi="Arial" w:cs="Arial"/>
          <w:b/>
          <w:bCs/>
          <w:color w:val="000000"/>
          <w:position w:val="0"/>
        </w:rPr>
        <w:t>AIRMAN CERTIFICATION STANDARDS</w:t>
      </w:r>
    </w:p>
    <w:bookmarkEnd w:id="2"/>
    <w:p w14:paraId="48353CA4" w14:textId="77777777" w:rsidR="00042447" w:rsidRDefault="00042447" w:rsidP="00042447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</w:rPr>
      </w:pPr>
    </w:p>
    <w:p w14:paraId="3D64410F" w14:textId="77777777" w:rsidR="0069220E" w:rsidRPr="0069220E" w:rsidRDefault="0069220E" w:rsidP="00042447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>AM.III.A Reciprocating Engines                                                                                 </w:t>
      </w:r>
    </w:p>
    <w:p w14:paraId="4A20C25A" w14:textId="77777777" w:rsidR="00042447" w:rsidRDefault="0069220E" w:rsidP="00042447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AM.III.A.K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6 Storage and </w:t>
      </w:r>
      <w:r w:rsidR="00042447">
        <w:rPr>
          <w:rFonts w:ascii="Arial" w:hAnsi="Arial" w:cs="Arial"/>
          <w:color w:val="000000"/>
          <w:position w:val="0"/>
        </w:rPr>
        <w:t>pr</w:t>
      </w:r>
      <w:r w:rsidRPr="0069220E">
        <w:rPr>
          <w:rFonts w:ascii="Arial" w:hAnsi="Arial" w:cs="Arial"/>
          <w:color w:val="000000"/>
          <w:position w:val="0"/>
        </w:rPr>
        <w:t xml:space="preserve">eservation                                                               </w:t>
      </w:r>
    </w:p>
    <w:p w14:paraId="65CCD1BB" w14:textId="77777777" w:rsidR="00042447" w:rsidRDefault="0069220E" w:rsidP="00042447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AM.III.A.K</w:t>
      </w:r>
      <w:proofErr w:type="gramEnd"/>
      <w:r w:rsidRPr="0069220E">
        <w:rPr>
          <w:rFonts w:ascii="Arial" w:hAnsi="Arial" w:cs="Arial"/>
          <w:color w:val="000000"/>
          <w:position w:val="0"/>
        </w:rPr>
        <w:t>8 Reciprocating Engine Maintenance and</w:t>
      </w:r>
      <w:r w:rsidR="00042447">
        <w:rPr>
          <w:rFonts w:ascii="Arial" w:hAnsi="Arial" w:cs="Arial"/>
          <w:color w:val="000000"/>
          <w:position w:val="0"/>
        </w:rPr>
        <w:t xml:space="preserve"> </w:t>
      </w:r>
      <w:r w:rsidRPr="0069220E">
        <w:rPr>
          <w:rFonts w:ascii="Arial" w:hAnsi="Arial" w:cs="Arial"/>
          <w:color w:val="000000"/>
          <w:position w:val="0"/>
        </w:rPr>
        <w:t>inspection</w:t>
      </w:r>
    </w:p>
    <w:p w14:paraId="7D96E75E" w14:textId="2EC8005C" w:rsidR="0069220E" w:rsidRPr="0069220E" w:rsidRDefault="0069220E" w:rsidP="00042447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AM.III.A.K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9 </w:t>
      </w:r>
      <w:r w:rsidR="00F34063">
        <w:rPr>
          <w:rFonts w:ascii="Arial" w:hAnsi="Arial" w:cs="Arial"/>
          <w:color w:val="000000"/>
          <w:position w:val="0"/>
        </w:rPr>
        <w:t>R</w:t>
      </w:r>
      <w:r w:rsidRPr="0069220E">
        <w:rPr>
          <w:rFonts w:ascii="Arial" w:hAnsi="Arial" w:cs="Arial"/>
          <w:color w:val="000000"/>
          <w:position w:val="0"/>
        </w:rPr>
        <w:t>eciprocating engine ground operations                                     </w:t>
      </w:r>
    </w:p>
    <w:p w14:paraId="21370BB1" w14:textId="77777777" w:rsidR="00042447" w:rsidRDefault="0069220E" w:rsidP="00042447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AM.III.A.R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 Maintenance that requires moving the propeller                               </w:t>
      </w:r>
    </w:p>
    <w:p w14:paraId="57C85998" w14:textId="77777777" w:rsidR="00042447" w:rsidRDefault="0069220E" w:rsidP="00042447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AM.III.A.R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2 Preparation for and ground operation of reciprocating engine             </w:t>
      </w:r>
    </w:p>
    <w:p w14:paraId="3C220352" w14:textId="77777777" w:rsidR="00042447" w:rsidRDefault="0069220E" w:rsidP="00042447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AM.III.A.R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3 Actions in the event of reciprocating engine fire                              </w:t>
      </w:r>
    </w:p>
    <w:p w14:paraId="7FE6383A" w14:textId="77777777" w:rsidR="0069220E" w:rsidRPr="0069220E" w:rsidRDefault="0069220E" w:rsidP="00042447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AM.III.A.R</w:t>
      </w:r>
      <w:proofErr w:type="gramEnd"/>
      <w:r w:rsidRPr="0069220E">
        <w:rPr>
          <w:rFonts w:ascii="Arial" w:hAnsi="Arial" w:cs="Arial"/>
          <w:color w:val="000000"/>
          <w:position w:val="0"/>
        </w:rPr>
        <w:t>4 Use of other than manufacturer’s procedures during maintenance </w:t>
      </w:r>
    </w:p>
    <w:p w14:paraId="3E08084D" w14:textId="77777777" w:rsidR="008865F4" w:rsidRDefault="00042447" w:rsidP="008865F4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rFonts w:ascii="Arial" w:hAnsi="Arial" w:cs="Arial"/>
          <w:b/>
          <w:color w:val="000000"/>
          <w:position w:val="0"/>
        </w:rPr>
      </w:pPr>
      <w:r>
        <w:rPr>
          <w:rFonts w:ascii="Arial" w:hAnsi="Arial" w:cs="Arial"/>
          <w:b/>
          <w:color w:val="000000"/>
          <w:position w:val="0"/>
        </w:rPr>
        <w:t>AM</w:t>
      </w:r>
      <w:r w:rsidR="009970BC">
        <w:rPr>
          <w:rFonts w:ascii="Arial" w:hAnsi="Arial" w:cs="Arial"/>
          <w:b/>
          <w:color w:val="000000"/>
          <w:position w:val="0"/>
        </w:rPr>
        <w:t>P</w:t>
      </w:r>
      <w:r w:rsidR="009A6377">
        <w:rPr>
          <w:rFonts w:ascii="Arial" w:hAnsi="Arial" w:cs="Arial"/>
          <w:b/>
          <w:color w:val="000000"/>
          <w:position w:val="0"/>
        </w:rPr>
        <w:t>2</w:t>
      </w:r>
      <w:r w:rsidR="0069220E" w:rsidRPr="0069220E">
        <w:rPr>
          <w:rFonts w:ascii="Arial" w:hAnsi="Arial" w:cs="Arial"/>
          <w:b/>
          <w:color w:val="000000"/>
          <w:position w:val="0"/>
        </w:rPr>
        <w:t>23 Exam 1</w:t>
      </w:r>
    </w:p>
    <w:p w14:paraId="553335EF" w14:textId="77777777" w:rsidR="0069220E" w:rsidRPr="0069220E" w:rsidRDefault="0069220E" w:rsidP="008865F4">
      <w:pPr>
        <w:suppressAutoHyphens w:val="0"/>
        <w:spacing w:line="240" w:lineRule="auto"/>
        <w:ind w:leftChars="0" w:left="2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color w:val="000000"/>
          <w:position w:val="0"/>
        </w:rPr>
        <w:t>        </w:t>
      </w:r>
    </w:p>
    <w:p w14:paraId="28A8E200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AM.III.A.S</w:t>
      </w:r>
      <w:proofErr w:type="gramEnd"/>
      <w:r w:rsidRPr="0069220E">
        <w:rPr>
          <w:rFonts w:ascii="Arial" w:hAnsi="Arial" w:cs="Arial"/>
          <w:color w:val="000000"/>
          <w:position w:val="0"/>
        </w:rPr>
        <w:t>1 Perform a cylinder assembly inspection. </w:t>
      </w:r>
    </w:p>
    <w:p w14:paraId="71F2DB1C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AM.III.A.S</w:t>
      </w:r>
      <w:proofErr w:type="gramEnd"/>
      <w:r w:rsidRPr="0069220E">
        <w:rPr>
          <w:rFonts w:ascii="Arial" w:hAnsi="Arial" w:cs="Arial"/>
          <w:color w:val="000000"/>
          <w:position w:val="0"/>
        </w:rPr>
        <w:t>2 Operate and troubleshoot a reciprocating engine. </w:t>
      </w:r>
    </w:p>
    <w:p w14:paraId="0CCCBB75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AM.III.A.S</w:t>
      </w:r>
      <w:proofErr w:type="gramEnd"/>
      <w:r w:rsidRPr="0069220E">
        <w:rPr>
          <w:rFonts w:ascii="Arial" w:hAnsi="Arial" w:cs="Arial"/>
          <w:color w:val="000000"/>
          <w:position w:val="0"/>
        </w:rPr>
        <w:t>3 Install piston and knuckle/wrist pin(s). </w:t>
      </w:r>
    </w:p>
    <w:p w14:paraId="25403BC4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AM.III.A.S</w:t>
      </w:r>
      <w:proofErr w:type="gramEnd"/>
      <w:r w:rsidRPr="0069220E">
        <w:rPr>
          <w:rFonts w:ascii="Arial" w:hAnsi="Arial" w:cs="Arial"/>
          <w:color w:val="000000"/>
          <w:position w:val="0"/>
        </w:rPr>
        <w:t>4 Identify the parts of a cylinder. </w:t>
      </w:r>
    </w:p>
    <w:p w14:paraId="2C4193E3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AM.III.A.S</w:t>
      </w:r>
      <w:proofErr w:type="gramEnd"/>
      <w:r w:rsidRPr="0069220E">
        <w:rPr>
          <w:rFonts w:ascii="Arial" w:hAnsi="Arial" w:cs="Arial"/>
          <w:color w:val="000000"/>
          <w:position w:val="0"/>
        </w:rPr>
        <w:t>5 Identify the parts of a crankshaft. </w:t>
      </w:r>
    </w:p>
    <w:p w14:paraId="6AD34274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AM.III.A.S</w:t>
      </w:r>
      <w:proofErr w:type="gramEnd"/>
      <w:r w:rsidRPr="0069220E">
        <w:rPr>
          <w:rFonts w:ascii="Arial" w:hAnsi="Arial" w:cs="Arial"/>
          <w:color w:val="000000"/>
          <w:position w:val="0"/>
        </w:rPr>
        <w:t>6 Identify and inspect various types of bearings. </w:t>
      </w:r>
    </w:p>
    <w:p w14:paraId="45A957EC" w14:textId="77777777" w:rsidR="00BB3EB9" w:rsidRDefault="0069220E" w:rsidP="0069220E">
      <w:pPr>
        <w:suppressAutoHyphens w:val="0"/>
        <w:spacing w:line="240" w:lineRule="auto"/>
        <w:ind w:leftChars="0" w:left="1" w:right="1701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AM.III.A.S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8 Locate top dead-center position of number one cylinder. </w:t>
      </w:r>
    </w:p>
    <w:p w14:paraId="0C9ED546" w14:textId="77777777" w:rsidR="0069220E" w:rsidRPr="0069220E" w:rsidRDefault="0069220E" w:rsidP="0069220E">
      <w:pPr>
        <w:suppressAutoHyphens w:val="0"/>
        <w:spacing w:line="240" w:lineRule="auto"/>
        <w:ind w:leftChars="0" w:left="1" w:right="170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AM.III.A.S</w:t>
      </w:r>
      <w:proofErr w:type="gramEnd"/>
      <w:r w:rsidRPr="0069220E">
        <w:rPr>
          <w:rFonts w:ascii="Arial" w:hAnsi="Arial" w:cs="Arial"/>
          <w:color w:val="000000"/>
          <w:position w:val="0"/>
        </w:rPr>
        <w:t>9 Install a cylinder on a horizontally-opposed engine. </w:t>
      </w:r>
    </w:p>
    <w:p w14:paraId="44689E6B" w14:textId="77777777" w:rsidR="0069220E" w:rsidRPr="0069220E" w:rsidRDefault="009A6377" w:rsidP="008865F4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r>
        <w:rPr>
          <w:rFonts w:ascii="Arial" w:hAnsi="Arial" w:cs="Arial"/>
          <w:b/>
          <w:color w:val="000000"/>
          <w:position w:val="0"/>
        </w:rPr>
        <w:t>2</w:t>
      </w:r>
      <w:r w:rsidR="00607FF6">
        <w:rPr>
          <w:rFonts w:ascii="Arial" w:hAnsi="Arial" w:cs="Arial"/>
          <w:b/>
          <w:color w:val="000000"/>
          <w:position w:val="0"/>
        </w:rPr>
        <w:t xml:space="preserve">23 </w:t>
      </w:r>
      <w:r w:rsidR="009970BC" w:rsidRPr="009970BC">
        <w:rPr>
          <w:rFonts w:ascii="Arial" w:hAnsi="Arial" w:cs="Arial"/>
          <w:b/>
          <w:color w:val="000000"/>
          <w:position w:val="0"/>
        </w:rPr>
        <w:t>AM.III.A</w:t>
      </w:r>
      <w:r w:rsidR="0069220E" w:rsidRPr="0069220E">
        <w:rPr>
          <w:rFonts w:ascii="Arial" w:hAnsi="Arial" w:cs="Arial"/>
          <w:b/>
          <w:color w:val="000000"/>
          <w:position w:val="0"/>
        </w:rPr>
        <w:t xml:space="preserve"> Practical 1</w:t>
      </w:r>
      <w:r w:rsidR="0069220E" w:rsidRPr="0069220E">
        <w:rPr>
          <w:position w:val="0"/>
        </w:rPr>
        <w:br/>
      </w:r>
    </w:p>
    <w:p w14:paraId="7C924D5A" w14:textId="77777777" w:rsidR="0069220E" w:rsidRPr="0069220E" w:rsidRDefault="0069220E" w:rsidP="006922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>AM.III.C Engine Inspections</w:t>
      </w:r>
    </w:p>
    <w:p w14:paraId="13AE77C6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AM.III.C.K2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 Identification of life limited parts and their replacement interval</w:t>
      </w:r>
    </w:p>
    <w:p w14:paraId="2735A6FF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lastRenderedPageBreak/>
        <w:t>AM.III.C.K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3 </w:t>
      </w:r>
      <w:r w:rsidR="00BB3EB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Special Inspections</w:t>
      </w:r>
    </w:p>
    <w:p w14:paraId="505443BA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AM.III.C.K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4 </w:t>
      </w:r>
      <w:r w:rsidR="00BB3EB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Use of FAA approved data</w:t>
      </w:r>
    </w:p>
    <w:p w14:paraId="4BB70E29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AM.III.C.K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5 </w:t>
      </w:r>
      <w:r w:rsidR="00BB3EB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Compliance with service letters, service bulletins instructions for continued airworthiness, AD’s or TCDS’s.</w:t>
      </w:r>
    </w:p>
    <w:p w14:paraId="48A721B2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AM.III.C.R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 </w:t>
      </w:r>
      <w:r w:rsidR="00BB3EB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A compression test on a reciprocating engine</w:t>
      </w:r>
    </w:p>
    <w:p w14:paraId="4EC48B98" w14:textId="77777777" w:rsidR="0069220E" w:rsidRPr="0069220E" w:rsidRDefault="009970BC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b/>
          <w:position w:val="0"/>
        </w:rPr>
      </w:pPr>
      <w:r w:rsidRPr="009970BC">
        <w:rPr>
          <w:rFonts w:ascii="Arial" w:hAnsi="Arial" w:cs="Arial"/>
          <w:b/>
          <w:color w:val="000000"/>
          <w:position w:val="0"/>
        </w:rPr>
        <w:t>AMP</w:t>
      </w:r>
      <w:r w:rsidR="009A6377">
        <w:rPr>
          <w:rFonts w:ascii="Arial" w:hAnsi="Arial" w:cs="Arial"/>
          <w:b/>
          <w:color w:val="000000"/>
          <w:position w:val="0"/>
        </w:rPr>
        <w:t>2</w:t>
      </w:r>
      <w:r w:rsidRPr="009970BC">
        <w:rPr>
          <w:rFonts w:ascii="Arial" w:hAnsi="Arial" w:cs="Arial"/>
          <w:b/>
          <w:color w:val="000000"/>
          <w:position w:val="0"/>
        </w:rPr>
        <w:t xml:space="preserve">23 </w:t>
      </w:r>
      <w:r w:rsidR="0069220E" w:rsidRPr="0069220E">
        <w:rPr>
          <w:rFonts w:ascii="Arial" w:hAnsi="Arial" w:cs="Arial"/>
          <w:b/>
          <w:color w:val="000000"/>
          <w:position w:val="0"/>
        </w:rPr>
        <w:t>Exam 2</w:t>
      </w:r>
    </w:p>
    <w:p w14:paraId="652C2F91" w14:textId="77777777" w:rsidR="0069220E" w:rsidRPr="0069220E" w:rsidRDefault="0069220E" w:rsidP="006922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</w:rPr>
      </w:pPr>
    </w:p>
    <w:p w14:paraId="6B29B659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AM.III.C.S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 </w:t>
      </w:r>
      <w:r w:rsidR="00BB3EB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Perform a compression check on a cylinder</w:t>
      </w:r>
    </w:p>
    <w:p w14:paraId="3A456B05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AM.III.C.S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8 </w:t>
      </w:r>
      <w:r w:rsidR="00BB3EB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Check engine controls for  proper operation and adjustment</w:t>
      </w:r>
    </w:p>
    <w:p w14:paraId="14276DDE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AM.III.C.S</w:t>
      </w:r>
      <w:proofErr w:type="gramEnd"/>
      <w:r w:rsidRPr="0069220E">
        <w:rPr>
          <w:rFonts w:ascii="Arial" w:hAnsi="Arial" w:cs="Arial"/>
          <w:color w:val="000000"/>
          <w:position w:val="0"/>
        </w:rPr>
        <w:t>12 Perform an engine start and inspect engine operational parameters</w:t>
      </w:r>
    </w:p>
    <w:p w14:paraId="47AEA953" w14:textId="77777777" w:rsidR="0069220E" w:rsidRPr="0069220E" w:rsidRDefault="009A6377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b/>
          <w:position w:val="0"/>
        </w:rPr>
      </w:pPr>
      <w:r>
        <w:rPr>
          <w:rFonts w:ascii="Arial" w:hAnsi="Arial" w:cs="Arial"/>
          <w:b/>
          <w:color w:val="000000"/>
          <w:position w:val="0"/>
        </w:rPr>
        <w:t>2</w:t>
      </w:r>
      <w:r w:rsidR="00607FF6">
        <w:rPr>
          <w:rFonts w:ascii="Arial" w:hAnsi="Arial" w:cs="Arial"/>
          <w:b/>
          <w:color w:val="000000"/>
          <w:position w:val="0"/>
        </w:rPr>
        <w:t xml:space="preserve">23 </w:t>
      </w:r>
      <w:r w:rsidR="009970BC" w:rsidRPr="009970BC">
        <w:rPr>
          <w:rFonts w:ascii="Arial" w:hAnsi="Arial" w:cs="Arial"/>
          <w:b/>
          <w:color w:val="000000"/>
          <w:position w:val="0"/>
        </w:rPr>
        <w:t>AM.III.C</w:t>
      </w:r>
      <w:r w:rsidR="0069220E" w:rsidRPr="0069220E">
        <w:rPr>
          <w:rFonts w:ascii="Arial" w:hAnsi="Arial" w:cs="Arial"/>
          <w:b/>
          <w:color w:val="000000"/>
          <w:position w:val="0"/>
        </w:rPr>
        <w:t xml:space="preserve"> Practical </w:t>
      </w:r>
      <w:r w:rsidR="009970BC" w:rsidRPr="009970BC">
        <w:rPr>
          <w:rFonts w:ascii="Arial" w:hAnsi="Arial" w:cs="Arial"/>
          <w:b/>
          <w:color w:val="000000"/>
          <w:position w:val="0"/>
        </w:rPr>
        <w:t>1</w:t>
      </w:r>
    </w:p>
    <w:p w14:paraId="12A2C087" w14:textId="77777777" w:rsidR="0069220E" w:rsidRPr="0069220E" w:rsidRDefault="0069220E" w:rsidP="0069220E">
      <w:pPr>
        <w:suppressAutoHyphens w:val="0"/>
        <w:spacing w:before="282" w:line="240" w:lineRule="auto"/>
        <w:ind w:leftChars="0" w:left="2" w:firstLineChars="0" w:firstLine="0"/>
        <w:textDirection w:val="lrTb"/>
        <w:textAlignment w:val="auto"/>
        <w:outlineLvl w:val="9"/>
        <w:rPr>
          <w:position w:val="0"/>
        </w:rPr>
      </w:pPr>
      <w:r w:rsidRPr="0069220E">
        <w:rPr>
          <w:rFonts w:ascii="Arial" w:hAnsi="Arial" w:cs="Arial"/>
          <w:b/>
          <w:bCs/>
          <w:color w:val="000000"/>
          <w:position w:val="0"/>
        </w:rPr>
        <w:t>AM.III.I Engine Fuel and Fuel Metering Systems </w:t>
      </w:r>
    </w:p>
    <w:p w14:paraId="08C0B9B0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AM.III.I.K2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 </w:t>
      </w:r>
      <w:r w:rsidR="00BB3EB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Float carburetor theory, components, operation and adjustment</w:t>
      </w:r>
    </w:p>
    <w:p w14:paraId="64A042B7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AM.III.I.R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2 </w:t>
      </w:r>
      <w:r w:rsidR="00BB3EB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Adjusting reciprocating engine fuel control systems. </w:t>
      </w:r>
    </w:p>
    <w:p w14:paraId="732C6601" w14:textId="77777777" w:rsidR="0069220E" w:rsidRPr="0069220E" w:rsidRDefault="009970BC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b/>
          <w:position w:val="0"/>
        </w:rPr>
      </w:pPr>
      <w:r w:rsidRPr="009970BC">
        <w:rPr>
          <w:rFonts w:ascii="Arial" w:hAnsi="Arial" w:cs="Arial"/>
          <w:b/>
          <w:color w:val="000000"/>
          <w:position w:val="0"/>
        </w:rPr>
        <w:t>AMP</w:t>
      </w:r>
      <w:r w:rsidR="009A6377">
        <w:rPr>
          <w:rFonts w:ascii="Arial" w:hAnsi="Arial" w:cs="Arial"/>
          <w:b/>
          <w:color w:val="000000"/>
          <w:position w:val="0"/>
        </w:rPr>
        <w:t>2</w:t>
      </w:r>
      <w:r w:rsidR="0069220E" w:rsidRPr="0069220E">
        <w:rPr>
          <w:rFonts w:ascii="Arial" w:hAnsi="Arial" w:cs="Arial"/>
          <w:b/>
          <w:color w:val="000000"/>
          <w:position w:val="0"/>
        </w:rPr>
        <w:t>23 Exam 3</w:t>
      </w:r>
    </w:p>
    <w:p w14:paraId="09523A6A" w14:textId="77777777" w:rsidR="0069220E" w:rsidRPr="0069220E" w:rsidRDefault="0069220E" w:rsidP="0069220E">
      <w:pPr>
        <w:suppressAutoHyphens w:val="0"/>
        <w:spacing w:before="272"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AM.III.I.S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10 </w:t>
      </w:r>
      <w:r w:rsidR="00BB3EB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Adjust carburetor idle speed and mixture. </w:t>
      </w:r>
    </w:p>
    <w:p w14:paraId="3297A656" w14:textId="77777777" w:rsidR="0069220E" w:rsidRPr="0069220E" w:rsidRDefault="0069220E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position w:val="0"/>
        </w:rPr>
      </w:pPr>
      <w:proofErr w:type="gramStart"/>
      <w:r w:rsidRPr="0069220E">
        <w:rPr>
          <w:rFonts w:ascii="Arial" w:hAnsi="Arial" w:cs="Arial"/>
          <w:color w:val="000000"/>
          <w:position w:val="0"/>
        </w:rPr>
        <w:t>AM.III.I.S</w:t>
      </w:r>
      <w:proofErr w:type="gramEnd"/>
      <w:r w:rsidRPr="0069220E">
        <w:rPr>
          <w:rFonts w:ascii="Arial" w:hAnsi="Arial" w:cs="Arial"/>
          <w:color w:val="000000"/>
          <w:position w:val="0"/>
        </w:rPr>
        <w:t xml:space="preserve">12 </w:t>
      </w:r>
      <w:r w:rsidR="00BB3EB9">
        <w:rPr>
          <w:rFonts w:ascii="Arial" w:hAnsi="Arial" w:cs="Arial"/>
          <w:color w:val="000000"/>
          <w:position w:val="0"/>
        </w:rPr>
        <w:tab/>
      </w:r>
      <w:r w:rsidRPr="0069220E">
        <w:rPr>
          <w:rFonts w:ascii="Arial" w:hAnsi="Arial" w:cs="Arial"/>
          <w:color w:val="000000"/>
          <w:position w:val="0"/>
        </w:rPr>
        <w:t>Inspect fuel metering cockpit controls for proper adjustment.</w:t>
      </w:r>
    </w:p>
    <w:p w14:paraId="7ED5030F" w14:textId="77777777" w:rsidR="0069220E" w:rsidRPr="0069220E" w:rsidRDefault="009A6377" w:rsidP="0069220E">
      <w:pPr>
        <w:suppressAutoHyphens w:val="0"/>
        <w:spacing w:line="240" w:lineRule="auto"/>
        <w:ind w:leftChars="0" w:left="1" w:firstLineChars="0" w:firstLine="0"/>
        <w:textDirection w:val="lrTb"/>
        <w:textAlignment w:val="auto"/>
        <w:outlineLvl w:val="9"/>
        <w:rPr>
          <w:b/>
          <w:position w:val="0"/>
        </w:rPr>
      </w:pPr>
      <w:r>
        <w:rPr>
          <w:rFonts w:ascii="Arial" w:hAnsi="Arial" w:cs="Arial"/>
          <w:b/>
          <w:color w:val="000000"/>
          <w:position w:val="0"/>
        </w:rPr>
        <w:t>2</w:t>
      </w:r>
      <w:r w:rsidR="00607FF6">
        <w:rPr>
          <w:rFonts w:ascii="Arial" w:hAnsi="Arial" w:cs="Arial"/>
          <w:b/>
          <w:color w:val="000000"/>
          <w:position w:val="0"/>
        </w:rPr>
        <w:t xml:space="preserve">23 </w:t>
      </w:r>
      <w:r w:rsidR="009970BC" w:rsidRPr="009970BC">
        <w:rPr>
          <w:rFonts w:ascii="Arial" w:hAnsi="Arial" w:cs="Arial"/>
          <w:b/>
          <w:color w:val="000000"/>
          <w:position w:val="0"/>
        </w:rPr>
        <w:t>AM.III.I P</w:t>
      </w:r>
      <w:r w:rsidR="0069220E" w:rsidRPr="0069220E">
        <w:rPr>
          <w:rFonts w:ascii="Arial" w:hAnsi="Arial" w:cs="Arial"/>
          <w:b/>
          <w:color w:val="000000"/>
          <w:position w:val="0"/>
        </w:rPr>
        <w:t xml:space="preserve">ractical </w:t>
      </w:r>
      <w:r w:rsidR="009970BC" w:rsidRPr="009970BC">
        <w:rPr>
          <w:rFonts w:ascii="Arial" w:hAnsi="Arial" w:cs="Arial"/>
          <w:b/>
          <w:color w:val="000000"/>
          <w:position w:val="0"/>
        </w:rPr>
        <w:t>1</w:t>
      </w:r>
    </w:p>
    <w:p w14:paraId="4CE36423" w14:textId="77777777" w:rsidR="009970BC" w:rsidRDefault="009970BC" w:rsidP="0069220E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</w:rPr>
      </w:pPr>
    </w:p>
    <w:p w14:paraId="4A857F23" w14:textId="77777777" w:rsidR="0069220E" w:rsidRPr="0069220E" w:rsidRDefault="009970BC" w:rsidP="0069220E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position w:val="0"/>
        </w:rPr>
      </w:pPr>
      <w:r>
        <w:rPr>
          <w:rFonts w:ascii="Arial" w:hAnsi="Arial" w:cs="Arial"/>
          <w:b/>
          <w:bCs/>
          <w:color w:val="000000"/>
          <w:position w:val="0"/>
        </w:rPr>
        <w:t>AMP</w:t>
      </w:r>
      <w:r w:rsidR="009A6377">
        <w:rPr>
          <w:rFonts w:ascii="Arial" w:hAnsi="Arial" w:cs="Arial"/>
          <w:b/>
          <w:bCs/>
          <w:color w:val="000000"/>
          <w:position w:val="0"/>
        </w:rPr>
        <w:t>2</w:t>
      </w:r>
      <w:r>
        <w:rPr>
          <w:rFonts w:ascii="Arial" w:hAnsi="Arial" w:cs="Arial"/>
          <w:b/>
          <w:bCs/>
          <w:color w:val="000000"/>
          <w:position w:val="0"/>
        </w:rPr>
        <w:t xml:space="preserve">23 </w:t>
      </w:r>
      <w:r w:rsidR="0069220E" w:rsidRPr="0069220E">
        <w:rPr>
          <w:rFonts w:ascii="Arial" w:hAnsi="Arial" w:cs="Arial"/>
          <w:b/>
          <w:bCs/>
          <w:color w:val="000000"/>
          <w:position w:val="0"/>
        </w:rPr>
        <w:t>Final Examination</w:t>
      </w:r>
    </w:p>
    <w:p w14:paraId="7E6B352E" w14:textId="77777777" w:rsidR="00D97AA6" w:rsidRDefault="00D97AA6" w:rsidP="0069220E">
      <w:pPr>
        <w:pStyle w:val="Heading1"/>
        <w:ind w:left="2" w:hanging="4"/>
        <w:jc w:val="left"/>
        <w:rPr>
          <w:rFonts w:ascii="Arial" w:eastAsia="Arial" w:hAnsi="Arial" w:cs="Arial"/>
          <w:color w:val="000000"/>
        </w:rPr>
      </w:pPr>
    </w:p>
    <w:sectPr w:rsidR="00D97AA6" w:rsidSect="000812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24A91" w14:textId="77777777" w:rsidR="00F80C7F" w:rsidRDefault="00F80C7F">
      <w:pPr>
        <w:spacing w:line="240" w:lineRule="auto"/>
        <w:ind w:left="0" w:hanging="2"/>
      </w:pPr>
      <w:r>
        <w:separator/>
      </w:r>
    </w:p>
  </w:endnote>
  <w:endnote w:type="continuationSeparator" w:id="0">
    <w:p w14:paraId="48AD152B" w14:textId="77777777" w:rsidR="00F80C7F" w:rsidRDefault="00F80C7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938E" w14:textId="77777777" w:rsidR="00D97AA6" w:rsidRDefault="00CC6B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EF91DE" w14:textId="77777777" w:rsidR="00D97AA6" w:rsidRDefault="00D97A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41AE" w14:textId="77777777" w:rsidR="00D97AA6" w:rsidRDefault="00CC6B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3DD6875A" w14:textId="77777777" w:rsidR="00D97AA6" w:rsidRDefault="00CC6B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>Alabama College System</w:t>
    </w:r>
  </w:p>
  <w:p w14:paraId="6A136B0C" w14:textId="77777777" w:rsidR="00D97AA6" w:rsidRDefault="00D97A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E669" w14:textId="77777777" w:rsidR="00112187" w:rsidRDefault="0011218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A4F6" w14:textId="77777777" w:rsidR="00F80C7F" w:rsidRDefault="00F80C7F">
      <w:pPr>
        <w:spacing w:line="240" w:lineRule="auto"/>
        <w:ind w:left="0" w:hanging="2"/>
      </w:pPr>
      <w:r>
        <w:separator/>
      </w:r>
    </w:p>
  </w:footnote>
  <w:footnote w:type="continuationSeparator" w:id="0">
    <w:p w14:paraId="6F580A16" w14:textId="77777777" w:rsidR="00F80C7F" w:rsidRDefault="00F80C7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FCBC" w14:textId="77777777" w:rsidR="00112187" w:rsidRDefault="0011218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D706" w14:textId="77777777" w:rsidR="00D97AA6" w:rsidRPr="00A67DFF" w:rsidRDefault="00A67DFF" w:rsidP="00A67DFF">
    <w:pPr>
      <w:pStyle w:val="Header"/>
      <w:ind w:left="0" w:hanging="2"/>
      <w:rPr>
        <w:rFonts w:ascii="Arial" w:eastAsia="Arial" w:hAnsi="Arial" w:cs="Arial"/>
        <w:b/>
      </w:rPr>
    </w:pPr>
    <w:r w:rsidRPr="00A67DFF">
      <w:rPr>
        <w:rFonts w:ascii="Arial" w:eastAsia="Arial" w:hAnsi="Arial" w:cs="Arial"/>
        <w:b/>
      </w:rPr>
      <w:t>Reciprocating Engine Overhaul</w:t>
    </w:r>
    <w:r w:rsidRPr="00A67DFF">
      <w:rPr>
        <w:rFonts w:ascii="Arial" w:eastAsia="Arial" w:hAnsi="Arial" w:cs="Arial"/>
        <w:b/>
      </w:rPr>
      <w:tab/>
    </w:r>
    <w:r w:rsidRPr="00A67DFF"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 w:rsidRPr="00A67DFF">
      <w:rPr>
        <w:rFonts w:ascii="Arial" w:eastAsia="Arial" w:hAnsi="Arial" w:cs="Arial"/>
        <w:b/>
      </w:rPr>
      <w:t>AMP</w:t>
    </w:r>
    <w:r w:rsidR="009A6377">
      <w:rPr>
        <w:rFonts w:ascii="Arial" w:eastAsia="Arial" w:hAnsi="Arial" w:cs="Arial"/>
        <w:b/>
      </w:rPr>
      <w:t>2</w:t>
    </w:r>
    <w:r w:rsidRPr="00A67DFF">
      <w:rPr>
        <w:rFonts w:ascii="Arial" w:eastAsia="Arial" w:hAnsi="Arial" w:cs="Arial"/>
        <w:b/>
      </w:rPr>
      <w:t>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CE8F" w14:textId="77777777" w:rsidR="00D97AA6" w:rsidRPr="00F231DC" w:rsidRDefault="00F231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Arial" w:hAnsi="Arial" w:cs="Arial"/>
        <w:b/>
        <w:color w:val="000000"/>
      </w:rPr>
    </w:pPr>
    <w:r w:rsidRPr="00F231DC">
      <w:rPr>
        <w:rFonts w:ascii="Arial" w:hAnsi="Arial" w:cs="Arial"/>
        <w:b/>
        <w:color w:val="000000"/>
      </w:rPr>
      <w:t>Reciprocating Engine Overhaul</w:t>
    </w:r>
    <w:r w:rsidRPr="00F231DC">
      <w:rPr>
        <w:rFonts w:ascii="Arial" w:hAnsi="Arial" w:cs="Arial"/>
        <w:b/>
        <w:color w:val="000000"/>
      </w:rPr>
      <w:tab/>
    </w:r>
    <w:r w:rsidRPr="00F231DC">
      <w:rPr>
        <w:rFonts w:ascii="Arial" w:hAnsi="Arial" w:cs="Arial"/>
        <w:b/>
        <w:color w:val="000000"/>
      </w:rPr>
      <w:tab/>
    </w:r>
    <w:r w:rsidR="00A67DFF">
      <w:rPr>
        <w:rFonts w:ascii="Arial" w:hAnsi="Arial" w:cs="Arial"/>
        <w:b/>
        <w:color w:val="000000"/>
      </w:rPr>
      <w:tab/>
    </w:r>
    <w:r w:rsidRPr="00F231DC">
      <w:rPr>
        <w:rFonts w:ascii="Arial" w:hAnsi="Arial" w:cs="Arial"/>
        <w:b/>
        <w:color w:val="000000"/>
      </w:rPr>
      <w:t>AMP123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7FD3"/>
    <w:multiLevelType w:val="multilevel"/>
    <w:tmpl w:val="4A1C8926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8702724">
    <w:abstractNumId w:val="0"/>
  </w:num>
  <w:num w:numId="2" w16cid:durableId="1061251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8892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704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9678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6557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9224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6124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894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389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A6"/>
    <w:rsid w:val="00042447"/>
    <w:rsid w:val="00067A06"/>
    <w:rsid w:val="000812D9"/>
    <w:rsid w:val="00112187"/>
    <w:rsid w:val="002669F5"/>
    <w:rsid w:val="00270028"/>
    <w:rsid w:val="004026BD"/>
    <w:rsid w:val="00443AF0"/>
    <w:rsid w:val="00464D14"/>
    <w:rsid w:val="00535650"/>
    <w:rsid w:val="005C75DB"/>
    <w:rsid w:val="00607FF6"/>
    <w:rsid w:val="00612658"/>
    <w:rsid w:val="0069220E"/>
    <w:rsid w:val="007A3181"/>
    <w:rsid w:val="00864522"/>
    <w:rsid w:val="008865F4"/>
    <w:rsid w:val="009955FD"/>
    <w:rsid w:val="009970BC"/>
    <w:rsid w:val="009A6377"/>
    <w:rsid w:val="00A67DFF"/>
    <w:rsid w:val="00A92BFF"/>
    <w:rsid w:val="00BB3EB9"/>
    <w:rsid w:val="00BF71D2"/>
    <w:rsid w:val="00C2556F"/>
    <w:rsid w:val="00C367B9"/>
    <w:rsid w:val="00CC6BB8"/>
    <w:rsid w:val="00D97AA6"/>
    <w:rsid w:val="00E602D1"/>
    <w:rsid w:val="00E7692F"/>
    <w:rsid w:val="00F231DC"/>
    <w:rsid w:val="00F34063"/>
    <w:rsid w:val="00F8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3F97D"/>
  <w15:docId w15:val="{2F389B0C-5E00-4675-A1F4-CE0E46DA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b/>
      <w:bCs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-306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Arial" w:hAnsi="Arial"/>
      <w:b/>
      <w:bCs/>
      <w:sz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360"/>
        <w:tab w:val="left" w:pos="720"/>
        <w:tab w:val="left" w:pos="1080"/>
        <w:tab w:val="left" w:pos="1440"/>
      </w:tabs>
      <w:jc w:val="righ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left="540" w:firstLine="72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pPr>
      <w:keepNext/>
      <w:jc w:val="center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pPr>
      <w:keepNext/>
      <w:outlineLvl w:val="7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spacing w:after="220" w:line="180" w:lineRule="auto"/>
      <w:ind w:left="835"/>
    </w:pPr>
    <w:rPr>
      <w:rFonts w:ascii="Arial" w:hAnsi="Arial"/>
      <w:spacing w:val="-5"/>
      <w:sz w:val="20"/>
      <w:szCs w:val="20"/>
    </w:rPr>
  </w:style>
  <w:style w:type="paragraph" w:styleId="BodyTextIndent">
    <w:name w:val="Body Text Indent"/>
    <w:basedOn w:val="Normal"/>
    <w:pPr>
      <w:ind w:left="1440"/>
    </w:pPr>
    <w:rPr>
      <w:b/>
      <w:bCs/>
    </w:rPr>
  </w:style>
  <w:style w:type="paragraph" w:styleId="List2">
    <w:name w:val="List 2"/>
    <w:basedOn w:val="Normal"/>
    <w:pPr>
      <w:ind w:left="720" w:hanging="360"/>
    </w:pPr>
    <w:rPr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BodyTextIndent3">
    <w:name w:val="Body Text Indent 3"/>
    <w:basedOn w:val="Normal"/>
    <w:pPr>
      <w:suppressAutoHyphens w:val="0"/>
      <w:ind w:left="72"/>
    </w:pPr>
  </w:style>
  <w:style w:type="paragraph" w:styleId="BodyText3">
    <w:name w:val="Body Text 3"/>
    <w:basedOn w:val="Normal"/>
    <w:rPr>
      <w:rFonts w:ascii="Arial" w:hAnsi="Arial" w:cs="Arial"/>
      <w:b/>
      <w:bCs/>
    </w:rPr>
  </w:style>
  <w:style w:type="paragraph" w:styleId="Closing">
    <w:name w:val="Closing"/>
    <w:basedOn w:val="Normal"/>
    <w:pPr>
      <w:keepNext/>
      <w:spacing w:line="220" w:lineRule="atLeast"/>
      <w:ind w:left="835"/>
    </w:pPr>
    <w:rPr>
      <w:rFonts w:ascii="Arial" w:hAnsi="Arial"/>
      <w:spacing w:val="-5"/>
      <w:sz w:val="20"/>
      <w:szCs w:val="20"/>
    </w:r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atLeast"/>
    </w:pPr>
    <w:rPr>
      <w:rFonts w:ascii="Arial Black" w:hAnsi="Arial Black"/>
      <w:color w:val="FFFFFF"/>
      <w:spacing w:val="-15"/>
      <w:sz w:val="32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</w:pPr>
    <w:rPr>
      <w:rFonts w:ascii="Arial Black" w:hAnsi="Arial Black"/>
      <w:spacing w:val="-5"/>
      <w:kern w:val="28"/>
      <w:sz w:val="96"/>
      <w:szCs w:val="20"/>
    </w:rPr>
  </w:style>
  <w:style w:type="paragraph" w:customStyle="1" w:styleId="Enclosure">
    <w:name w:val="Enclosure"/>
    <w:basedOn w:val="BodyText"/>
    <w:next w:val="Normal"/>
    <w:pPr>
      <w:keepLines/>
      <w:overflowPunct/>
      <w:autoSpaceDE/>
      <w:autoSpaceDN/>
      <w:adjustRightInd/>
      <w:spacing w:before="220" w:line="180" w:lineRule="atLeas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overflowPunct/>
      <w:autoSpaceDE/>
      <w:autoSpaceDN/>
      <w:adjustRightInd/>
      <w:spacing w:after="0" w:line="180" w:lineRule="atLeast"/>
      <w:jc w:val="both"/>
    </w:pPr>
  </w:style>
  <w:style w:type="paragraph" w:customStyle="1" w:styleId="HeadingBase">
    <w:name w:val="Heading Base"/>
    <w:basedOn w:val="BodyText"/>
    <w:next w:val="BodyText"/>
    <w:pPr>
      <w:keepNext/>
      <w:keepLines/>
      <w:overflowPunct/>
      <w:autoSpaceDE/>
      <w:autoSpaceDN/>
      <w:adjustRightInd/>
      <w:spacing w:after="0" w:line="180" w:lineRule="atLeas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overflowPunct/>
      <w:autoSpaceDE/>
      <w:autoSpaceDN/>
      <w:adjustRightInd/>
      <w:spacing w:after="120" w:line="180" w:lineRule="atLeast"/>
      <w:ind w:left="1555" w:hanging="720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  <w:rPr>
      <w:rFonts w:ascii="Arial" w:hAnsi="Arial"/>
      <w:spacing w:val="-5"/>
      <w:sz w:val="20"/>
      <w:szCs w:val="20"/>
    </w:r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  <w:szCs w:val="20"/>
    </w:rPr>
  </w:style>
  <w:style w:type="paragraph" w:styleId="Signature">
    <w:name w:val="Signature"/>
    <w:basedOn w:val="BodyText"/>
    <w:pPr>
      <w:keepNext/>
      <w:keepLines/>
      <w:overflowPunct/>
      <w:autoSpaceDE/>
      <w:autoSpaceDN/>
      <w:adjustRightInd/>
      <w:spacing w:before="660" w:after="0" w:line="180" w:lineRule="atLeast"/>
      <w:jc w:val="both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paragraph" w:styleId="List">
    <w:name w:val="List"/>
    <w:basedOn w:val="Normal"/>
    <w:pPr>
      <w:ind w:left="1195" w:hanging="360"/>
    </w:pPr>
    <w:rPr>
      <w:rFonts w:ascii="Arial" w:hAnsi="Arial"/>
      <w:spacing w:val="-5"/>
      <w:sz w:val="20"/>
      <w:szCs w:val="20"/>
    </w:rPr>
  </w:style>
  <w:style w:type="paragraph" w:styleId="List3">
    <w:name w:val="List 3"/>
    <w:basedOn w:val="Normal"/>
    <w:pPr>
      <w:ind w:left="1915" w:hanging="360"/>
    </w:pPr>
    <w:rPr>
      <w:rFonts w:ascii="Arial" w:hAnsi="Arial"/>
      <w:spacing w:val="-5"/>
      <w:sz w:val="20"/>
      <w:szCs w:val="20"/>
    </w:rPr>
  </w:style>
  <w:style w:type="paragraph" w:styleId="List4">
    <w:name w:val="List 4"/>
    <w:basedOn w:val="Normal"/>
    <w:pPr>
      <w:ind w:left="2275" w:hanging="360"/>
    </w:pPr>
    <w:rPr>
      <w:rFonts w:ascii="Arial" w:hAnsi="Arial"/>
      <w:spacing w:val="-5"/>
      <w:sz w:val="20"/>
      <w:szCs w:val="20"/>
    </w:rPr>
  </w:style>
  <w:style w:type="paragraph" w:styleId="List5">
    <w:name w:val="List 5"/>
    <w:basedOn w:val="Normal"/>
    <w:pPr>
      <w:ind w:left="2635" w:hanging="360"/>
    </w:pPr>
    <w:rPr>
      <w:rFonts w:ascii="Arial" w:hAnsi="Arial"/>
      <w:spacing w:val="-5"/>
      <w:sz w:val="20"/>
      <w:szCs w:val="20"/>
    </w:rPr>
  </w:style>
  <w:style w:type="paragraph" w:styleId="ListBullet">
    <w:name w:val="List Bullet"/>
    <w:basedOn w:val="Normal"/>
    <w:pPr>
      <w:numPr>
        <w:numId w:val="1"/>
      </w:numPr>
      <w:ind w:left="1195" w:hanging="1"/>
    </w:pPr>
    <w:rPr>
      <w:rFonts w:ascii="Arial" w:hAnsi="Arial"/>
      <w:spacing w:val="-5"/>
      <w:sz w:val="20"/>
      <w:szCs w:val="20"/>
    </w:rPr>
  </w:style>
  <w:style w:type="paragraph" w:styleId="ListBullet2">
    <w:name w:val="List Bullet 2"/>
    <w:basedOn w:val="Normal"/>
    <w:pPr>
      <w:tabs>
        <w:tab w:val="num" w:pos="720"/>
      </w:tabs>
      <w:ind w:left="1555"/>
    </w:pPr>
    <w:rPr>
      <w:rFonts w:ascii="Arial" w:hAnsi="Arial"/>
      <w:spacing w:val="-5"/>
      <w:sz w:val="20"/>
      <w:szCs w:val="20"/>
    </w:rPr>
  </w:style>
  <w:style w:type="paragraph" w:styleId="ListBullet3">
    <w:name w:val="List Bullet 3"/>
    <w:basedOn w:val="Normal"/>
    <w:pPr>
      <w:tabs>
        <w:tab w:val="num" w:pos="720"/>
      </w:tabs>
      <w:ind w:left="1915"/>
    </w:pPr>
    <w:rPr>
      <w:rFonts w:ascii="Arial" w:hAnsi="Arial"/>
      <w:spacing w:val="-5"/>
      <w:sz w:val="20"/>
      <w:szCs w:val="20"/>
    </w:rPr>
  </w:style>
  <w:style w:type="paragraph" w:styleId="ListBullet4">
    <w:name w:val="List Bullet 4"/>
    <w:basedOn w:val="Normal"/>
    <w:pPr>
      <w:tabs>
        <w:tab w:val="num" w:pos="720"/>
      </w:tabs>
      <w:ind w:left="2275"/>
    </w:pPr>
    <w:rPr>
      <w:rFonts w:ascii="Arial" w:hAnsi="Arial"/>
      <w:spacing w:val="-5"/>
      <w:sz w:val="20"/>
      <w:szCs w:val="20"/>
    </w:rPr>
  </w:style>
  <w:style w:type="paragraph" w:styleId="ListBullet5">
    <w:name w:val="List Bullet 5"/>
    <w:basedOn w:val="Normal"/>
    <w:pPr>
      <w:tabs>
        <w:tab w:val="num" w:pos="720"/>
      </w:tabs>
      <w:ind w:left="2635"/>
    </w:pPr>
    <w:rPr>
      <w:rFonts w:ascii="Arial" w:hAnsi="Arial"/>
      <w:spacing w:val="-5"/>
      <w:sz w:val="20"/>
      <w:szCs w:val="20"/>
    </w:rPr>
  </w:style>
  <w:style w:type="paragraph" w:styleId="ListContinue">
    <w:name w:val="List Continue"/>
    <w:basedOn w:val="Normal"/>
    <w:pPr>
      <w:spacing w:after="120"/>
      <w:ind w:left="1195"/>
    </w:pPr>
    <w:rPr>
      <w:rFonts w:ascii="Arial" w:hAnsi="Arial"/>
      <w:spacing w:val="-5"/>
      <w:sz w:val="20"/>
      <w:szCs w:val="20"/>
    </w:rPr>
  </w:style>
  <w:style w:type="paragraph" w:styleId="ListContinue2">
    <w:name w:val="List Continue 2"/>
    <w:basedOn w:val="Normal"/>
    <w:pPr>
      <w:spacing w:after="120"/>
      <w:ind w:left="1555"/>
    </w:pPr>
    <w:rPr>
      <w:rFonts w:ascii="Arial" w:hAnsi="Arial"/>
      <w:spacing w:val="-5"/>
      <w:sz w:val="20"/>
      <w:szCs w:val="20"/>
    </w:rPr>
  </w:style>
  <w:style w:type="paragraph" w:styleId="ListContinue3">
    <w:name w:val="List Continue 3"/>
    <w:basedOn w:val="Normal"/>
    <w:pPr>
      <w:spacing w:after="120"/>
      <w:ind w:left="1915"/>
    </w:pPr>
    <w:rPr>
      <w:rFonts w:ascii="Arial" w:hAnsi="Arial"/>
      <w:spacing w:val="-5"/>
      <w:sz w:val="20"/>
      <w:szCs w:val="20"/>
    </w:rPr>
  </w:style>
  <w:style w:type="paragraph" w:styleId="ListContinue4">
    <w:name w:val="List Continue 4"/>
    <w:basedOn w:val="Normal"/>
    <w:pPr>
      <w:spacing w:after="120"/>
      <w:ind w:left="2275"/>
    </w:pPr>
    <w:rPr>
      <w:rFonts w:ascii="Arial" w:hAnsi="Arial"/>
      <w:spacing w:val="-5"/>
      <w:sz w:val="20"/>
      <w:szCs w:val="20"/>
    </w:rPr>
  </w:style>
  <w:style w:type="paragraph" w:styleId="ListContinue5">
    <w:name w:val="List Continue 5"/>
    <w:basedOn w:val="Normal"/>
    <w:pPr>
      <w:spacing w:after="120"/>
      <w:ind w:left="2635"/>
    </w:pPr>
    <w:rPr>
      <w:rFonts w:ascii="Arial" w:hAnsi="Arial"/>
      <w:spacing w:val="-5"/>
      <w:sz w:val="20"/>
      <w:szCs w:val="20"/>
    </w:rPr>
  </w:style>
  <w:style w:type="paragraph" w:styleId="ListNumber">
    <w:name w:val="List Number"/>
    <w:basedOn w:val="Normal"/>
    <w:pPr>
      <w:tabs>
        <w:tab w:val="num" w:pos="720"/>
      </w:tabs>
      <w:ind w:left="1195"/>
    </w:pPr>
    <w:rPr>
      <w:rFonts w:ascii="Arial" w:hAnsi="Arial"/>
      <w:spacing w:val="-5"/>
      <w:sz w:val="20"/>
      <w:szCs w:val="20"/>
    </w:rPr>
  </w:style>
  <w:style w:type="paragraph" w:styleId="ListNumber2">
    <w:name w:val="List Number 2"/>
    <w:basedOn w:val="Normal"/>
    <w:pPr>
      <w:tabs>
        <w:tab w:val="num" w:pos="720"/>
      </w:tabs>
      <w:ind w:left="1555"/>
    </w:pPr>
    <w:rPr>
      <w:rFonts w:ascii="Arial" w:hAnsi="Arial"/>
      <w:spacing w:val="-5"/>
      <w:sz w:val="20"/>
      <w:szCs w:val="20"/>
    </w:rPr>
  </w:style>
  <w:style w:type="paragraph" w:styleId="ListNumber3">
    <w:name w:val="List Number 3"/>
    <w:basedOn w:val="Normal"/>
    <w:pPr>
      <w:tabs>
        <w:tab w:val="num" w:pos="720"/>
      </w:tabs>
      <w:ind w:left="1915"/>
    </w:pPr>
    <w:rPr>
      <w:rFonts w:ascii="Arial" w:hAnsi="Arial"/>
      <w:spacing w:val="-5"/>
      <w:sz w:val="20"/>
      <w:szCs w:val="20"/>
    </w:rPr>
  </w:style>
  <w:style w:type="paragraph" w:styleId="ListNumber4">
    <w:name w:val="List Number 4"/>
    <w:basedOn w:val="Normal"/>
    <w:pPr>
      <w:tabs>
        <w:tab w:val="num" w:pos="720"/>
      </w:tabs>
      <w:ind w:left="2275"/>
    </w:pPr>
    <w:rPr>
      <w:rFonts w:ascii="Arial" w:hAnsi="Arial"/>
      <w:spacing w:val="-5"/>
      <w:sz w:val="20"/>
      <w:szCs w:val="20"/>
    </w:rPr>
  </w:style>
  <w:style w:type="paragraph" w:styleId="ListNumber5">
    <w:name w:val="List Number 5"/>
    <w:basedOn w:val="Normal"/>
    <w:pPr>
      <w:tabs>
        <w:tab w:val="num" w:pos="720"/>
      </w:tabs>
      <w:ind w:left="2635"/>
    </w:pPr>
    <w:rPr>
      <w:rFonts w:ascii="Arial" w:hAnsi="Arial"/>
      <w:spacing w:val="-5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tab-span">
    <w:name w:val="apple-tab-span"/>
    <w:basedOn w:val="DefaultParagraphFont"/>
    <w:rsid w:val="0069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poLSQ5aNBbVYXbFI0cheZlu0+A==">AMUW2mXb4nGaSbEsly9x6m2goY5TQG/KWL15CFIX1B9j62O4isFGj8DOcfvfm+pGqDnxugIo0crZ3UnP7declEo5O6MqkM0VLOhwL+1Yl3KeG8ajmlvk8d8m0a1JWk3u+1/xmvTVEyXG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 Community College</dc:creator>
  <cp:lastModifiedBy>Michael Wise</cp:lastModifiedBy>
  <cp:revision>24</cp:revision>
  <dcterms:created xsi:type="dcterms:W3CDTF">2022-05-11T11:50:00Z</dcterms:created>
  <dcterms:modified xsi:type="dcterms:W3CDTF">2024-03-27T18:31:00Z</dcterms:modified>
</cp:coreProperties>
</file>